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E1FA" w14:textId="79D13B1A" w:rsidR="00072466" w:rsidRDefault="00B90A1B" w:rsidP="00D23955">
      <w:pPr>
        <w:pStyle w:val="Title"/>
        <w:rPr>
          <w:b/>
          <w:bCs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825F86" wp14:editId="0BF2BFC1">
                <wp:simplePos x="0" y="0"/>
                <wp:positionH relativeFrom="margin">
                  <wp:posOffset>1146810</wp:posOffset>
                </wp:positionH>
                <wp:positionV relativeFrom="paragraph">
                  <wp:posOffset>842645</wp:posOffset>
                </wp:positionV>
                <wp:extent cx="1024255" cy="539115"/>
                <wp:effectExtent l="0" t="0" r="137795" b="260985"/>
                <wp:wrapNone/>
                <wp:docPr id="13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539115"/>
                        </a:xfrm>
                        <a:prstGeom prst="wedgeRoundRectCallout">
                          <a:avLst>
                            <a:gd name="adj1" fmla="val 60661"/>
                            <a:gd name="adj2" fmla="val 949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6B0C1" w14:textId="77777777" w:rsidR="001F1402" w:rsidRDefault="001F1402" w:rsidP="001F1402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لوگو بخش صحیح باشد</w:t>
                            </w:r>
                          </w:p>
                          <w:p w14:paraId="014F91BA" w14:textId="27F1C246" w:rsidR="00B90A1B" w:rsidRPr="00C2171C" w:rsidRDefault="00B90A1B" w:rsidP="00B90A1B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5F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7" o:spid="_x0000_s1026" type="#_x0000_t62" style="position:absolute;left:0;text-align:left;margin-left:90.3pt;margin-top:66.35pt;width:80.65pt;height:42.4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" adj="23903,31299" fillcolor="white [3212]" strokecolor="#4e6128 [1606]" strokeweight="2pt">
                <v:textbox>
                  <w:txbxContent>
                    <w:p w14:paraId="00B6B0C1" w14:textId="77777777" w:rsidR="001F1402" w:rsidRDefault="001F1402" w:rsidP="001F1402">
                      <w:pPr>
                        <w:shd w:val="clear" w:color="auto" w:fill="FFFFFF" w:themeFill="background1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لوگو بخش صحیح باشد</w:t>
                      </w:r>
                    </w:p>
                    <w:p w14:paraId="014F91BA" w14:textId="27F1C246" w:rsidR="00B90A1B" w:rsidRPr="00C2171C" w:rsidRDefault="00B90A1B" w:rsidP="00B90A1B">
                      <w:pPr>
                        <w:shd w:val="clear" w:color="auto" w:fill="FFFFFF" w:themeFill="background1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124">
        <w:drawing>
          <wp:inline distT="0" distB="0" distL="0" distR="0" wp14:anchorId="1E23D45A" wp14:editId="5F963ECF">
            <wp:extent cx="1282642" cy="1828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19" cy="18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DDD4" w14:textId="79B9F65F" w:rsidR="00870C71" w:rsidRPr="00311D0F" w:rsidRDefault="00870C71" w:rsidP="00255EBF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311D0F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B62C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</w:t>
      </w:r>
      <w:r w:rsidR="00B62CA9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softHyphen/>
      </w:r>
      <w:r w:rsidR="00B62C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نامه کارشناسی</w:t>
      </w:r>
      <w:r w:rsidR="00B62CA9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softHyphen/>
      </w:r>
      <w:r w:rsidR="00B62C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ارشد</w:t>
      </w:r>
    </w:p>
    <w:p w14:paraId="6E8BDCC3" w14:textId="6F3103A7" w:rsidR="00870C71" w:rsidRPr="003D1A1B" w:rsidRDefault="00515FE6" w:rsidP="00870C71">
      <w:pPr>
        <w:pStyle w:val="Title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ADE1B3" wp14:editId="52E0306F">
                <wp:simplePos x="0" y="0"/>
                <wp:positionH relativeFrom="margin">
                  <wp:posOffset>-425089</wp:posOffset>
                </wp:positionH>
                <wp:positionV relativeFrom="paragraph">
                  <wp:posOffset>316395</wp:posOffset>
                </wp:positionV>
                <wp:extent cx="1510030" cy="539115"/>
                <wp:effectExtent l="0" t="0" r="185420" b="26098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539115"/>
                        </a:xfrm>
                        <a:prstGeom prst="wedgeRoundRectCallout">
                          <a:avLst>
                            <a:gd name="adj1" fmla="val 60661"/>
                            <a:gd name="adj2" fmla="val 949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A19F5" w14:textId="77777777" w:rsidR="00515FE6" w:rsidRPr="00C2171C" w:rsidRDefault="00515FE6" w:rsidP="00515FE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C2171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 سه فاصله از سطر قبل، قلم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C2171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2171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2171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B Nazanin18 </w:t>
                            </w:r>
                            <w:r w:rsidRPr="00C2171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Pr="00C2171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Bold</w:t>
                            </w:r>
                            <w:r w:rsidRPr="00C2171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C2171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وسط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E1B3" id="_x0000_s1027" type="#_x0000_t62" style="position:absolute;left:0;text-align:left;margin-left:-33.45pt;margin-top:24.9pt;width:118.9pt;height:42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" adj="23903,31299" fillcolor="white [3212]" strokecolor="#4e6128 [1606]" strokeweight="2pt">
                <v:textbox>
                  <w:txbxContent>
                    <w:p w14:paraId="7D8A19F5" w14:textId="77777777" w:rsidR="00515FE6" w:rsidRPr="00C2171C" w:rsidRDefault="00515FE6" w:rsidP="00515FE6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C2171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با سه فاصله از سطر قبل، قلم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         </w:t>
                      </w:r>
                      <w:r w:rsidRPr="00C2171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C2171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C2171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B Nazanin18 </w:t>
                      </w:r>
                      <w:r w:rsidRPr="00C2171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Pr="00C2171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Bold</w:t>
                      </w:r>
                      <w:r w:rsidRPr="00C2171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C2171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وسط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A12160" w14:textId="2DF9E662" w:rsidR="00870C71" w:rsidRPr="003D1A1B" w:rsidRDefault="00870C71" w:rsidP="00A97FD6">
      <w:pPr>
        <w:pStyle w:val="Title"/>
        <w:jc w:val="right"/>
        <w:rPr>
          <w:rFonts w:cs="B Nazanin"/>
          <w:b/>
          <w:bCs/>
          <w:sz w:val="32"/>
          <w:szCs w:val="32"/>
          <w:rtl/>
        </w:rPr>
      </w:pPr>
    </w:p>
    <w:p w14:paraId="6E8A0F27" w14:textId="735FF0C4"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766DA214" w14:textId="753A215F" w:rsidR="00503266" w:rsidRPr="001622CC" w:rsidRDefault="00503266" w:rsidP="00503266">
      <w:pPr>
        <w:pStyle w:val="Title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تعیین خواص حرارتی میگو با استفاده از روش معکوس </w:t>
      </w:r>
    </w:p>
    <w:p w14:paraId="29DFB6BD" w14:textId="7158EC6A" w:rsidR="00503266" w:rsidRDefault="00503266" w:rsidP="00870C71">
      <w:pPr>
        <w:pStyle w:val="Title"/>
        <w:rPr>
          <w:rFonts w:cs="B Nazanin"/>
          <w:b/>
          <w:bCs/>
          <w:sz w:val="36"/>
          <w:szCs w:val="36"/>
          <w:rtl/>
        </w:rPr>
      </w:pPr>
    </w:p>
    <w:p w14:paraId="234606D0" w14:textId="772B774A" w:rsidR="00870C71" w:rsidRPr="001622CC" w:rsidRDefault="00870C71" w:rsidP="00870C71">
      <w:pPr>
        <w:pStyle w:val="Title"/>
        <w:rPr>
          <w:rFonts w:cs="B Nazanin"/>
          <w:b/>
          <w:bCs/>
          <w:sz w:val="36"/>
          <w:szCs w:val="36"/>
          <w:rtl/>
        </w:rPr>
      </w:pPr>
    </w:p>
    <w:p w14:paraId="508020BE" w14:textId="72E216E5"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5E75084A" w14:textId="4231902C"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4ACBF4F8" w14:textId="329D4FEA"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0D81B220" w14:textId="72B011AD" w:rsidR="00870C71" w:rsidRPr="00535BC8" w:rsidRDefault="00870C71" w:rsidP="00870C71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14:paraId="439B3BE8" w14:textId="6695388A" w:rsidR="00870C71" w:rsidRPr="00535BC8" w:rsidRDefault="00B90A1B" w:rsidP="00870C71">
      <w:pPr>
        <w:pStyle w:val="Title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92ECF9" wp14:editId="021C2BB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219200" cy="520065"/>
                <wp:effectExtent l="0" t="0" r="19050" b="508635"/>
                <wp:wrapNone/>
                <wp:docPr id="24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20065"/>
                        </a:xfrm>
                        <a:prstGeom prst="wedgeRoundRectCallout">
                          <a:avLst>
                            <a:gd name="adj1" fmla="val 1998"/>
                            <a:gd name="adj2" fmla="val 14618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9EA13" w14:textId="77777777" w:rsidR="00B90A1B" w:rsidRPr="00B90A1B" w:rsidRDefault="00B90A1B" w:rsidP="00B90A1B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90A1B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در صورتی‌که استاد راهنمای مشترک باشد</w:t>
                            </w:r>
                          </w:p>
                          <w:p w14:paraId="49381636" w14:textId="6B6CB0DC" w:rsidR="00B90A1B" w:rsidRPr="00C2171C" w:rsidRDefault="00B90A1B" w:rsidP="00B90A1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ECF9" id="_x0000_s1028" type="#_x0000_t62" style="position:absolute;left:0;text-align:left;margin-left:0;margin-top:.8pt;width:96pt;height:40.9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" adj="11232,42376" fillcolor="white [3212]" strokecolor="#4e6128 [1606]" strokeweight="2pt">
                <v:textbox>
                  <w:txbxContent>
                    <w:p w14:paraId="43C9EA13" w14:textId="77777777" w:rsidR="00B90A1B" w:rsidRPr="00B90A1B" w:rsidRDefault="00B90A1B" w:rsidP="00B90A1B">
                      <w:pPr>
                        <w:jc w:val="center"/>
                        <w:rPr>
                          <w:rFonts w:cs="B Nazanin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B90A1B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در صورتی‌که استاد راهنمای مشترک باشد</w:t>
                      </w:r>
                    </w:p>
                    <w:p w14:paraId="49381636" w14:textId="6B6CB0DC" w:rsidR="00B90A1B" w:rsidRPr="00C2171C" w:rsidRDefault="00B90A1B" w:rsidP="00B90A1B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FD6">
        <w:rPr>
          <w:rFonts w:cs="B Nazanin" w:hint="cs"/>
          <w:b/>
          <w:bCs/>
          <w:sz w:val="32"/>
          <w:szCs w:val="32"/>
          <w:rtl/>
        </w:rPr>
        <w:t xml:space="preserve">مهدی </w:t>
      </w:r>
      <w:r w:rsidR="00341035">
        <w:rPr>
          <w:rFonts w:cs="B Nazanin" w:hint="cs"/>
          <w:b/>
          <w:bCs/>
          <w:sz w:val="32"/>
          <w:szCs w:val="32"/>
          <w:rtl/>
        </w:rPr>
        <w:t>حمیدی</w:t>
      </w:r>
    </w:p>
    <w:p w14:paraId="35561BA8" w14:textId="3D53BDBB" w:rsidR="00870C71" w:rsidRPr="00535BC8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436FD6D8" w14:textId="3D430516" w:rsidR="00870C71" w:rsidRDefault="00870C71" w:rsidP="00870C7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3491FC01" w14:textId="27D000E3" w:rsidR="00870C71" w:rsidRPr="00535BC8" w:rsidRDefault="00A97FD6" w:rsidP="00870C71">
      <w:pPr>
        <w:pStyle w:val="Title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1AC15" wp14:editId="40665EE6">
                <wp:simplePos x="0" y="0"/>
                <wp:positionH relativeFrom="column">
                  <wp:posOffset>-370205</wp:posOffset>
                </wp:positionH>
                <wp:positionV relativeFrom="paragraph">
                  <wp:posOffset>114935</wp:posOffset>
                </wp:positionV>
                <wp:extent cx="1819275" cy="1190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192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1AE37" w14:textId="2B1E27C4" w:rsidR="00A97FD6" w:rsidRPr="00A97FD6" w:rsidRDefault="00A97FD6" w:rsidP="00A97FD6">
                            <w:pPr>
                              <w:jc w:val="center"/>
                              <w:rPr>
                                <w:rFonts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97FD6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استادان راهنما</w:t>
                            </w:r>
                          </w:p>
                          <w:p w14:paraId="3EE849AB" w14:textId="38C52679" w:rsidR="00A97FD6" w:rsidRPr="00A97FD6" w:rsidRDefault="00A97FD6" w:rsidP="00A97FD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97FD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محمدامین نعمت‌اللهی</w:t>
                            </w:r>
                          </w:p>
                          <w:p w14:paraId="5A384D73" w14:textId="71729742" w:rsidR="00A97FD6" w:rsidRPr="00A97FD6" w:rsidRDefault="00A97FD6" w:rsidP="00A97FD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97FD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سید مهدی نصیری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1A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29.15pt;margin-top:9.05pt;width:143.25pt;height:93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" fillcolor="white [3201]" strokeweight=".5pt">
                <v:textbox>
                  <w:txbxContent>
                    <w:p w14:paraId="2F21AE37" w14:textId="2B1E27C4" w:rsidR="00A97FD6" w:rsidRPr="00A97FD6" w:rsidRDefault="00A97FD6" w:rsidP="00A97FD6">
                      <w:pPr>
                        <w:jc w:val="center"/>
                        <w:rPr>
                          <w:rFonts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A97FD6">
                        <w:rPr>
                          <w:rFonts w:cs="B Nazanin" w:hint="cs"/>
                          <w:sz w:val="32"/>
                          <w:szCs w:val="32"/>
                          <w:rtl/>
                          <w:lang w:bidi="fa-IR"/>
                        </w:rPr>
                        <w:t>استادان راهنما</w:t>
                      </w:r>
                    </w:p>
                    <w:p w14:paraId="3EE849AB" w14:textId="38C52679" w:rsidR="00A97FD6" w:rsidRPr="00A97FD6" w:rsidRDefault="00A97FD6" w:rsidP="00A97FD6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A97FD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محمدامین نعمت‌اللهی</w:t>
                      </w:r>
                    </w:p>
                    <w:p w14:paraId="5A384D73" w14:textId="71729742" w:rsidR="00A97FD6" w:rsidRPr="00A97FD6" w:rsidRDefault="00A97FD6" w:rsidP="00A97FD6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A97FD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سید مهدی نصیری</w:t>
                      </w:r>
                    </w:p>
                  </w:txbxContent>
                </v:textbox>
              </v:shape>
            </w:pict>
          </mc:Fallback>
        </mc:AlternateContent>
      </w:r>
    </w:p>
    <w:p w14:paraId="5F7D7C8A" w14:textId="6FE419E4" w:rsidR="00870C71" w:rsidRPr="00535BC8" w:rsidRDefault="00870C71" w:rsidP="00870C71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</w:t>
      </w:r>
      <w:r w:rsidR="00A97FD6">
        <w:rPr>
          <w:rFonts w:cs="B Nazanin" w:hint="cs"/>
          <w:sz w:val="32"/>
          <w:szCs w:val="32"/>
          <w:rtl/>
        </w:rPr>
        <w:t>اد</w:t>
      </w:r>
      <w:r w:rsidRPr="00535BC8">
        <w:rPr>
          <w:rFonts w:cs="B Nazanin" w:hint="cs"/>
          <w:sz w:val="32"/>
          <w:szCs w:val="32"/>
          <w:rtl/>
        </w:rPr>
        <w:t xml:space="preserve"> راهنما</w:t>
      </w:r>
    </w:p>
    <w:p w14:paraId="6C1FB397" w14:textId="4138E016" w:rsidR="00870C71" w:rsidRPr="00535BC8" w:rsidRDefault="00A97FD6" w:rsidP="00870C71">
      <w:pPr>
        <w:pStyle w:val="Title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محمدامین نعمت‌اللهی</w:t>
      </w:r>
    </w:p>
    <w:p w14:paraId="1739928E" w14:textId="49E17BDD" w:rsidR="00870C71" w:rsidRDefault="00870C71" w:rsidP="00870C71">
      <w:pPr>
        <w:pStyle w:val="Title"/>
        <w:rPr>
          <w:rFonts w:cs="B Nazanin"/>
          <w:b/>
          <w:bCs/>
          <w:sz w:val="40"/>
          <w:szCs w:val="40"/>
          <w:rtl/>
        </w:rPr>
      </w:pPr>
    </w:p>
    <w:p w14:paraId="306CDD08" w14:textId="728BF3F7" w:rsidR="00870C71" w:rsidRPr="003D1A1B" w:rsidRDefault="00870C71" w:rsidP="00870C71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14:paraId="5B6851B3" w14:textId="3E35AA41" w:rsidR="00870C71" w:rsidRDefault="00870C71" w:rsidP="00870C71">
      <w:pPr>
        <w:pStyle w:val="Title"/>
        <w:rPr>
          <w:rFonts w:cs="B Nazanin"/>
          <w:b/>
          <w:bCs/>
          <w:sz w:val="40"/>
          <w:szCs w:val="40"/>
          <w:rtl/>
        </w:rPr>
      </w:pPr>
    </w:p>
    <w:p w14:paraId="4C13190B" w14:textId="7B749672" w:rsidR="00B21725" w:rsidRDefault="00B21725" w:rsidP="00547BBD">
      <w:pPr>
        <w:pStyle w:val="Title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503266">
        <w:rPr>
          <w:rFonts w:cs="B Nazanin" w:hint="cs"/>
          <w:b/>
          <w:bCs/>
          <w:sz w:val="32"/>
          <w:szCs w:val="32"/>
          <w:rtl/>
        </w:rPr>
        <w:t>4</w:t>
      </w:r>
    </w:p>
    <w:p w14:paraId="13B48CBF" w14:textId="032E045D" w:rsidR="002944E1" w:rsidRDefault="00B90A1B" w:rsidP="00E95C0F">
      <w:pPr>
        <w:pStyle w:val="Title"/>
        <w:rPr>
          <w:b/>
          <w:bCs/>
          <w:sz w:val="28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0531A5" wp14:editId="467E4302">
                <wp:simplePos x="0" y="0"/>
                <wp:positionH relativeFrom="margin">
                  <wp:posOffset>1210945</wp:posOffset>
                </wp:positionH>
                <wp:positionV relativeFrom="paragraph">
                  <wp:posOffset>799465</wp:posOffset>
                </wp:positionV>
                <wp:extent cx="1024255" cy="539115"/>
                <wp:effectExtent l="0" t="0" r="137795" b="260985"/>
                <wp:wrapNone/>
                <wp:docPr id="30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539115"/>
                        </a:xfrm>
                        <a:prstGeom prst="wedgeRoundRectCallout">
                          <a:avLst>
                            <a:gd name="adj1" fmla="val 60661"/>
                            <a:gd name="adj2" fmla="val 949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8F800" w14:textId="77777777" w:rsidR="001F1402" w:rsidRDefault="001F1402" w:rsidP="001F1402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لوگو بخش صحیح باشد</w:t>
                            </w:r>
                          </w:p>
                          <w:p w14:paraId="012DCBFD" w14:textId="3E4E89CB" w:rsidR="00B90A1B" w:rsidRPr="00C2171C" w:rsidRDefault="00B90A1B" w:rsidP="00B90A1B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31A5" id="_x0000_s1030" type="#_x0000_t62" style="position:absolute;left:0;text-align:left;margin-left:95.35pt;margin-top:62.95pt;width:80.65pt;height:42.4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" adj="23903,31299" fillcolor="white [3212]" strokecolor="#4e6128 [1606]" strokeweight="2pt">
                <v:textbox>
                  <w:txbxContent>
                    <w:p w14:paraId="6608F800" w14:textId="77777777" w:rsidR="001F1402" w:rsidRDefault="001F1402" w:rsidP="001F1402">
                      <w:pPr>
                        <w:shd w:val="clear" w:color="auto" w:fill="FFFFFF" w:themeFill="background1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لوگو بخش صحیح باشد</w:t>
                      </w:r>
                    </w:p>
                    <w:p w14:paraId="012DCBFD" w14:textId="3E4E89CB" w:rsidR="00B90A1B" w:rsidRPr="00C2171C" w:rsidRDefault="00B90A1B" w:rsidP="00B90A1B">
                      <w:pPr>
                        <w:shd w:val="clear" w:color="auto" w:fill="FFFFFF" w:themeFill="background1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124">
        <w:drawing>
          <wp:inline distT="0" distB="0" distL="0" distR="0" wp14:anchorId="14739D9C" wp14:editId="327229BD">
            <wp:extent cx="1282642" cy="1828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19" cy="18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7F32" w14:textId="77777777" w:rsidR="0009178E" w:rsidRDefault="0009178E" w:rsidP="00311D0F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14:paraId="3FD06077" w14:textId="57AFECA8" w:rsidR="00311D0F" w:rsidRPr="00A620F6" w:rsidRDefault="00311D0F" w:rsidP="00311D0F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B62C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</w:t>
      </w:r>
      <w:r w:rsidR="00B62CA9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softHyphen/>
      </w:r>
      <w:r w:rsidR="00B62C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نامه کارشناسی</w:t>
      </w:r>
      <w:r w:rsidR="00B62CA9"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  <w:softHyphen/>
      </w:r>
      <w:r w:rsidR="00B62CA9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ارشد</w:t>
      </w:r>
    </w:p>
    <w:p w14:paraId="38117944" w14:textId="7ED65F04" w:rsidR="00311D0F" w:rsidRPr="00A620F6" w:rsidRDefault="00311D0F" w:rsidP="00311D0F">
      <w:pPr>
        <w:pStyle w:val="Title"/>
        <w:rPr>
          <w:b/>
          <w:bCs/>
          <w:color w:val="000000" w:themeColor="text1"/>
          <w:szCs w:val="24"/>
          <w:rtl/>
        </w:rPr>
      </w:pPr>
    </w:p>
    <w:p w14:paraId="1165FCD9" w14:textId="389C6DD3" w:rsidR="00311D0F" w:rsidRPr="00A620F6" w:rsidRDefault="001558B8" w:rsidP="00311D0F">
      <w:pPr>
        <w:pStyle w:val="Title"/>
        <w:rPr>
          <w:b/>
          <w:bCs/>
          <w:color w:val="000000" w:themeColor="text1"/>
          <w:sz w:val="28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12037A" wp14:editId="215FF9E0">
                <wp:simplePos x="0" y="0"/>
                <wp:positionH relativeFrom="margin">
                  <wp:posOffset>2720930</wp:posOffset>
                </wp:positionH>
                <wp:positionV relativeFrom="paragraph">
                  <wp:posOffset>182519</wp:posOffset>
                </wp:positionV>
                <wp:extent cx="1460702" cy="539115"/>
                <wp:effectExtent l="0" t="0" r="25400" b="260985"/>
                <wp:wrapNone/>
                <wp:docPr id="11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702" cy="539115"/>
                        </a:xfrm>
                        <a:prstGeom prst="wedgeRoundRectCallout">
                          <a:avLst>
                            <a:gd name="adj1" fmla="val 17234"/>
                            <a:gd name="adj2" fmla="val 9600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83C0B" w14:textId="3D56C55F" w:rsidR="001558B8" w:rsidRPr="006A6273" w:rsidRDefault="00010FD2" w:rsidP="001558B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عنوان فارسی </w:t>
                            </w:r>
                            <w:r w:rsidR="001558B8"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بدون فاصله از سطر قبل، قلم</w:t>
                            </w:r>
                            <w:r w:rsidR="001558B8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558B8" w:rsidRPr="006A627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1558B8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B Nazanin14</w:t>
                            </w:r>
                            <w:r w:rsidR="001558B8"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راست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037A" id="Rounded Rectangular Callout 12" o:spid="_x0000_s1031" type="#_x0000_t62" style="position:absolute;left:0;text-align:left;margin-left:214.25pt;margin-top:14.35pt;width:115pt;height:42.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" adj="14523,31536" fillcolor="white [3212]" strokecolor="#4e6128 [1606]" strokeweight="2pt">
                <v:textbox>
                  <w:txbxContent>
                    <w:p w14:paraId="1CF83C0B" w14:textId="3D56C55F" w:rsidR="001558B8" w:rsidRPr="006A6273" w:rsidRDefault="00010FD2" w:rsidP="001558B8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عنوان فارسی </w:t>
                      </w:r>
                      <w:r w:rsidR="001558B8"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بدون فاصله از سطر قبل، قلم</w:t>
                      </w:r>
                      <w:r w:rsidR="001558B8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558B8" w:rsidRPr="006A6273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1558B8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B Nazanin14</w:t>
                      </w:r>
                      <w:r w:rsidR="001558B8"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راست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1CDD4" w14:textId="0A349B23" w:rsidR="00311D0F" w:rsidRPr="00A620F6" w:rsidRDefault="001558B8" w:rsidP="00311D0F">
      <w:pPr>
        <w:pStyle w:val="Title"/>
        <w:rPr>
          <w:b/>
          <w:bCs/>
          <w:color w:val="000000" w:themeColor="text1"/>
          <w:sz w:val="28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2DAE19" wp14:editId="17112776">
                <wp:simplePos x="0" y="0"/>
                <wp:positionH relativeFrom="margin">
                  <wp:posOffset>-560705</wp:posOffset>
                </wp:positionH>
                <wp:positionV relativeFrom="paragraph">
                  <wp:posOffset>193040</wp:posOffset>
                </wp:positionV>
                <wp:extent cx="1579245" cy="539115"/>
                <wp:effectExtent l="0" t="0" r="20955" b="165735"/>
                <wp:wrapNone/>
                <wp:docPr id="14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539115"/>
                        </a:xfrm>
                        <a:prstGeom prst="wedgeRoundRectCallout">
                          <a:avLst>
                            <a:gd name="adj1" fmla="val 36582"/>
                            <a:gd name="adj2" fmla="val 7833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FAC51" w14:textId="3061B519" w:rsidR="001558B8" w:rsidRPr="006A6273" w:rsidRDefault="00010FD2" w:rsidP="001558B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عنون لاتین </w:t>
                            </w:r>
                            <w:r w:rsidR="001558B8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بدون</w:t>
                            </w:r>
                            <w:r w:rsidR="001558B8"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فاصله از سطر قبل،</w:t>
                            </w:r>
                            <w:r w:rsidR="001558B8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قلم</w:t>
                            </w:r>
                            <w:r w:rsidR="001558B8"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558B8" w:rsidRPr="006A627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58B8" w:rsidRPr="006A627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Times New Roman 12</w:t>
                            </w:r>
                            <w:r w:rsidR="001558B8"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چپ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AE19" id="Rounded Rectangular Callout 13" o:spid="_x0000_s1032" type="#_x0000_t62" style="position:absolute;left:0;text-align:left;margin-left:-44.15pt;margin-top:15.2pt;width:124.35pt;height:42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" adj="18702,27720" fillcolor="white [3212]" strokecolor="#4e6128 [1606]" strokeweight="2pt">
                <v:textbox>
                  <w:txbxContent>
                    <w:p w14:paraId="1ABFAC51" w14:textId="3061B519" w:rsidR="001558B8" w:rsidRPr="006A6273" w:rsidRDefault="00010FD2" w:rsidP="001558B8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عنون لاتین </w:t>
                      </w:r>
                      <w:r w:rsidR="001558B8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بدون</w:t>
                      </w:r>
                      <w:r w:rsidR="001558B8"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فاصله از سطر قبل،</w:t>
                      </w:r>
                      <w:r w:rsidR="001558B8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قلم</w:t>
                      </w:r>
                      <w:r w:rsidR="001558B8"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558B8" w:rsidRPr="006A6273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1558B8" w:rsidRPr="006A6273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Times New Roman 12</w:t>
                      </w:r>
                      <w:r w:rsidR="001558B8"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چپ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1EBF3" w14:textId="1CB83E78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14:paraId="43331E9A" w14:textId="4F9B318F" w:rsidR="00503266" w:rsidRDefault="00503266" w:rsidP="00503266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sz w:val="28"/>
          <w:rtl/>
        </w:rPr>
        <w:t>ت</w:t>
      </w:r>
      <w:r w:rsidR="000D0D2A">
        <w:rPr>
          <w:rFonts w:cs="B Nazanin" w:hint="cs"/>
          <w:sz w:val="28"/>
          <w:rtl/>
          <w:lang w:bidi="fa-IR"/>
        </w:rPr>
        <w:t>خمین</w:t>
      </w:r>
      <w:r>
        <w:rPr>
          <w:rFonts w:cs="B Nazanin" w:hint="cs"/>
          <w:sz w:val="28"/>
          <w:rtl/>
        </w:rPr>
        <w:t xml:space="preserve"> خواص حرارتی میگو با استفاده از روش معکوس</w:t>
      </w:r>
    </w:p>
    <w:p w14:paraId="306C23A6" w14:textId="7F3CE1F6" w:rsidR="00503266" w:rsidRDefault="00604DC8" w:rsidP="00503266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sz w:val="24"/>
          <w:szCs w:val="24"/>
          <w:rtl/>
          <w:lang w:val="en" w:bidi="fa-IR"/>
        </w:rPr>
      </w:pPr>
      <w:r>
        <w:rPr>
          <w:rFonts w:cs="B Nazanin"/>
          <w:sz w:val="24"/>
          <w:szCs w:val="24"/>
          <w:lang w:val="en" w:bidi="fa-IR"/>
        </w:rPr>
        <w:t>Estimation</w:t>
      </w:r>
      <w:r w:rsidR="00503266" w:rsidRPr="00FB1270">
        <w:rPr>
          <w:rFonts w:cs="B Nazanin"/>
          <w:sz w:val="24"/>
          <w:szCs w:val="24"/>
          <w:lang w:val="en" w:bidi="fa-IR"/>
        </w:rPr>
        <w:t xml:space="preserve"> of </w:t>
      </w:r>
      <w:r w:rsidR="00503266">
        <w:rPr>
          <w:rFonts w:cs="B Nazanin"/>
          <w:sz w:val="24"/>
          <w:szCs w:val="24"/>
          <w:lang w:val="en" w:bidi="fa-IR"/>
        </w:rPr>
        <w:t>S</w:t>
      </w:r>
      <w:r w:rsidR="00503266" w:rsidRPr="00FB1270">
        <w:rPr>
          <w:rFonts w:cs="B Nazanin"/>
          <w:sz w:val="24"/>
          <w:szCs w:val="24"/>
          <w:lang w:val="en" w:bidi="fa-IR"/>
        </w:rPr>
        <w:t xml:space="preserve">hrimp </w:t>
      </w:r>
      <w:r w:rsidR="00503266">
        <w:rPr>
          <w:rFonts w:cs="B Nazanin"/>
          <w:sz w:val="24"/>
          <w:szCs w:val="24"/>
          <w:lang w:val="en" w:bidi="fa-IR"/>
        </w:rPr>
        <w:t>T</w:t>
      </w:r>
      <w:r w:rsidR="00503266" w:rsidRPr="00FB1270">
        <w:rPr>
          <w:rFonts w:cs="B Nazanin"/>
          <w:sz w:val="24"/>
          <w:szCs w:val="24"/>
          <w:lang w:val="en" w:bidi="fa-IR"/>
        </w:rPr>
        <w:t xml:space="preserve">hermal </w:t>
      </w:r>
      <w:r w:rsidR="00503266">
        <w:rPr>
          <w:rFonts w:cs="B Nazanin"/>
          <w:sz w:val="24"/>
          <w:szCs w:val="24"/>
          <w:lang w:val="en" w:bidi="fa-IR"/>
        </w:rPr>
        <w:t>P</w:t>
      </w:r>
      <w:r w:rsidR="00503266" w:rsidRPr="00FB1270">
        <w:rPr>
          <w:rFonts w:cs="B Nazanin"/>
          <w:sz w:val="24"/>
          <w:szCs w:val="24"/>
          <w:lang w:val="en" w:bidi="fa-IR"/>
        </w:rPr>
        <w:t xml:space="preserve">roperties </w:t>
      </w:r>
      <w:r w:rsidR="00873C33">
        <w:rPr>
          <w:rFonts w:cs="B Nazanin"/>
          <w:sz w:val="24"/>
          <w:szCs w:val="24"/>
          <w:lang w:val="en" w:bidi="fa-IR"/>
        </w:rPr>
        <w:t>Using</w:t>
      </w:r>
      <w:r w:rsidR="00503266" w:rsidRPr="00FB1270">
        <w:rPr>
          <w:rFonts w:cs="B Nazanin"/>
          <w:sz w:val="24"/>
          <w:szCs w:val="24"/>
          <w:lang w:val="en" w:bidi="fa-IR"/>
        </w:rPr>
        <w:t xml:space="preserve"> </w:t>
      </w:r>
      <w:r w:rsidR="00503266">
        <w:rPr>
          <w:rFonts w:cs="B Nazanin"/>
          <w:sz w:val="24"/>
          <w:szCs w:val="24"/>
          <w:lang w:val="en" w:bidi="fa-IR"/>
        </w:rPr>
        <w:t>I</w:t>
      </w:r>
      <w:r w:rsidR="00503266" w:rsidRPr="00FB1270">
        <w:rPr>
          <w:rFonts w:cs="B Nazanin"/>
          <w:sz w:val="24"/>
          <w:szCs w:val="24"/>
          <w:lang w:val="en" w:bidi="fa-IR"/>
        </w:rPr>
        <w:t xml:space="preserve">nverse </w:t>
      </w:r>
      <w:r w:rsidR="00503266">
        <w:rPr>
          <w:rFonts w:cs="B Nazanin"/>
          <w:sz w:val="24"/>
          <w:szCs w:val="24"/>
          <w:lang w:val="en" w:bidi="fa-IR"/>
        </w:rPr>
        <w:t>M</w:t>
      </w:r>
      <w:r w:rsidR="00503266" w:rsidRPr="00FB1270">
        <w:rPr>
          <w:rFonts w:cs="B Nazanin"/>
          <w:sz w:val="24"/>
          <w:szCs w:val="24"/>
          <w:lang w:val="en" w:bidi="fa-IR"/>
        </w:rPr>
        <w:t>ethod</w:t>
      </w:r>
    </w:p>
    <w:p w14:paraId="5DB58BBB" w14:textId="77777777" w:rsidR="00DA656F" w:rsidRDefault="00DA656F" w:rsidP="00DA656F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sz w:val="24"/>
          <w:szCs w:val="24"/>
          <w:rtl/>
          <w:lang w:val="en" w:bidi="fa-IR"/>
        </w:rPr>
      </w:pPr>
    </w:p>
    <w:p w14:paraId="5282AC1A" w14:textId="6050BECE" w:rsidR="00DA656F" w:rsidRPr="00CB5EA7" w:rsidRDefault="00DA656F" w:rsidP="00DA656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CB5EA7">
        <w:rPr>
          <w:rFonts w:cs="B Nazanin" w:hint="cs"/>
          <w:b/>
          <w:bCs/>
          <w:color w:val="000000" w:themeColor="text1"/>
          <w:sz w:val="28"/>
          <w:rtl/>
        </w:rPr>
        <w:t>نوع طرح تحقیق</w:t>
      </w:r>
    </w:p>
    <w:p w14:paraId="2EACDC59" w14:textId="2F464787" w:rsidR="00DA656F" w:rsidRDefault="00DA656F" w:rsidP="007B376B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lang w:bidi="fa-IR"/>
        </w:rPr>
      </w:pPr>
      <w:r>
        <w:rPr>
          <w:rFonts w:cs="B Nazanin" w:hint="cs"/>
          <w:sz w:val="24"/>
          <w:szCs w:val="24"/>
          <w:rtl/>
          <w:lang w:val="en" w:bidi="fa-IR"/>
        </w:rPr>
        <w:t>نظری</w:t>
      </w:r>
      <w:r>
        <w:rPr>
          <w:rFonts w:cs="B Nazanin"/>
          <w:sz w:val="24"/>
          <w:szCs w:val="24"/>
          <w:lang w:val="en" w:bidi="fa-IR"/>
        </w:rPr>
        <w:sym w:font="Wingdings 2" w:char="F035"/>
      </w:r>
      <w:r>
        <w:rPr>
          <w:rFonts w:cs="B Nazanin"/>
          <w:sz w:val="24"/>
          <w:szCs w:val="24"/>
          <w:rtl/>
          <w:lang w:val="en" w:bidi="fa-IR"/>
        </w:rPr>
        <w:tab/>
      </w:r>
      <w:r w:rsidR="008D0D74">
        <w:rPr>
          <w:rFonts w:cs="B Nazanin"/>
          <w:sz w:val="24"/>
          <w:szCs w:val="24"/>
          <w:rtl/>
          <w:lang w:val="en" w:bidi="fa-IR"/>
        </w:rPr>
        <w:tab/>
      </w:r>
      <w:r w:rsidR="008D0D74">
        <w:rPr>
          <w:rFonts w:cs="B Nazanin"/>
          <w:sz w:val="24"/>
          <w:szCs w:val="24"/>
          <w:rtl/>
          <w:lang w:val="en" w:bidi="fa-IR"/>
        </w:rPr>
        <w:tab/>
      </w:r>
      <w:r>
        <w:rPr>
          <w:rFonts w:cs="B Nazanin" w:hint="cs"/>
          <w:sz w:val="24"/>
          <w:szCs w:val="24"/>
          <w:rtl/>
          <w:lang w:val="en" w:bidi="fa-IR"/>
        </w:rPr>
        <w:t xml:space="preserve">نیمه تجربی </w:t>
      </w:r>
      <w:r>
        <w:rPr>
          <w:rFonts w:cs="B Nazanin"/>
          <w:sz w:val="24"/>
          <w:szCs w:val="24"/>
          <w:lang w:val="en" w:bidi="fa-IR"/>
        </w:rPr>
        <w:sym w:font="Wingdings 2" w:char="F035"/>
      </w:r>
      <w:r>
        <w:rPr>
          <w:rFonts w:cs="B Nazanin"/>
          <w:sz w:val="24"/>
          <w:szCs w:val="24"/>
          <w:rtl/>
          <w:lang w:val="en" w:bidi="fa-IR"/>
        </w:rPr>
        <w:tab/>
      </w:r>
      <w:r w:rsidR="008D0D74">
        <w:rPr>
          <w:rFonts w:cs="B Nazanin"/>
          <w:sz w:val="24"/>
          <w:szCs w:val="24"/>
          <w:rtl/>
          <w:lang w:val="en" w:bidi="fa-IR"/>
        </w:rPr>
        <w:tab/>
      </w:r>
      <w:r w:rsidR="008D0D74">
        <w:rPr>
          <w:rFonts w:cs="B Nazanin"/>
          <w:sz w:val="24"/>
          <w:szCs w:val="24"/>
          <w:rtl/>
          <w:lang w:val="en" w:bidi="fa-IR"/>
        </w:rPr>
        <w:tab/>
      </w:r>
      <w:r>
        <w:rPr>
          <w:rFonts w:cs="B Nazanin" w:hint="cs"/>
          <w:sz w:val="24"/>
          <w:szCs w:val="24"/>
          <w:rtl/>
          <w:lang w:val="en" w:bidi="fa-IR"/>
        </w:rPr>
        <w:t xml:space="preserve">تجربی </w:t>
      </w:r>
      <w:r w:rsidR="007B376B">
        <w:rPr>
          <w:rFonts w:cs="B Nazanin"/>
          <w:sz w:val="24"/>
          <w:szCs w:val="24"/>
          <w:lang w:val="en" w:bidi="fa-IR"/>
        </w:rPr>
        <w:sym w:font="Wingdings" w:char="F06E"/>
      </w:r>
    </w:p>
    <w:p w14:paraId="3B75B794" w14:textId="409CCC64"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2E10721F" w14:textId="0308F892"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14:paraId="47F6E26F" w14:textId="547FB54D" w:rsidR="00311D0F" w:rsidRPr="00503266" w:rsidRDefault="007A3C40" w:rsidP="00311D0F">
      <w:pPr>
        <w:pStyle w:val="Subtitle"/>
        <w:jc w:val="both"/>
        <w:rPr>
          <w:rFonts w:cs="B Nazanin"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50326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03266" w:rsidRPr="00C32118">
        <w:rPr>
          <w:rFonts w:cs="B Nazanin" w:hint="cs"/>
          <w:color w:val="000000" w:themeColor="text1"/>
          <w:sz w:val="24"/>
          <w:szCs w:val="24"/>
          <w:rtl/>
        </w:rPr>
        <w:t xml:space="preserve">مهدی </w:t>
      </w:r>
      <w:r w:rsidR="001847CF">
        <w:rPr>
          <w:rFonts w:cs="B Nazanin" w:hint="cs"/>
          <w:color w:val="000000" w:themeColor="text1"/>
          <w:sz w:val="24"/>
          <w:szCs w:val="24"/>
          <w:rtl/>
        </w:rPr>
        <w:t>حمیدی</w:t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11D0F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311D0F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311D0F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311D0F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311D0F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311D0F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  <w:r w:rsidR="00503266">
        <w:rPr>
          <w:rFonts w:cs="B Nazanin" w:hint="cs"/>
          <w:b/>
          <w:bCs/>
          <w:color w:val="000000" w:themeColor="text1"/>
          <w:szCs w:val="24"/>
          <w:rtl/>
        </w:rPr>
        <w:t xml:space="preserve"> </w:t>
      </w:r>
      <w:r w:rsidR="00503266" w:rsidRPr="00503266">
        <w:rPr>
          <w:rFonts w:cs="B Nazanin" w:hint="cs"/>
          <w:color w:val="000000" w:themeColor="text1"/>
          <w:szCs w:val="24"/>
          <w:rtl/>
        </w:rPr>
        <w:t>40</w:t>
      </w:r>
      <w:r w:rsidR="00503266">
        <w:rPr>
          <w:rFonts w:cs="B Nazanin" w:hint="cs"/>
          <w:color w:val="000000" w:themeColor="text1"/>
          <w:szCs w:val="24"/>
          <w:rtl/>
        </w:rPr>
        <w:t>3</w:t>
      </w:r>
      <w:r w:rsidR="00503266" w:rsidRPr="00503266">
        <w:rPr>
          <w:rFonts w:cs="B Nazanin" w:hint="cs"/>
          <w:color w:val="000000" w:themeColor="text1"/>
          <w:szCs w:val="24"/>
          <w:rtl/>
        </w:rPr>
        <w:t>3233333</w:t>
      </w:r>
    </w:p>
    <w:p w14:paraId="655987A0" w14:textId="4D7F4ADF" w:rsidR="00311D0F" w:rsidRPr="00503266" w:rsidRDefault="00311D0F" w:rsidP="00311D0F">
      <w:pPr>
        <w:pStyle w:val="Subtitle"/>
        <w:jc w:val="both"/>
        <w:rPr>
          <w:rFonts w:cs="B Nazanin"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="00503266">
        <w:rPr>
          <w:rFonts w:cs="B Nazanin" w:hint="cs"/>
          <w:b/>
          <w:bCs/>
          <w:color w:val="000000" w:themeColor="text1"/>
          <w:szCs w:val="24"/>
          <w:rtl/>
        </w:rPr>
        <w:t xml:space="preserve">  </w:t>
      </w:r>
      <w:r w:rsidR="00503266" w:rsidRPr="00503266">
        <w:rPr>
          <w:rFonts w:cs="B Nazanin" w:hint="cs"/>
          <w:color w:val="000000" w:themeColor="text1"/>
          <w:szCs w:val="24"/>
          <w:rtl/>
        </w:rPr>
        <w:t>مهندسی بیوسیستم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="00503266">
        <w:rPr>
          <w:rFonts w:cs="B Nazanin" w:hint="cs"/>
          <w:b/>
          <w:bCs/>
          <w:color w:val="000000" w:themeColor="text1"/>
          <w:szCs w:val="24"/>
          <w:rtl/>
        </w:rPr>
        <w:t xml:space="preserve">                    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  <w:r w:rsidR="00503266">
        <w:rPr>
          <w:rFonts w:cs="B Nazanin" w:hint="cs"/>
          <w:b/>
          <w:bCs/>
          <w:color w:val="000000" w:themeColor="text1"/>
          <w:szCs w:val="24"/>
          <w:rtl/>
        </w:rPr>
        <w:t xml:space="preserve"> </w:t>
      </w:r>
      <w:r w:rsidR="00503266" w:rsidRPr="00503266">
        <w:rPr>
          <w:rFonts w:cs="B Nazanin" w:hint="cs"/>
          <w:color w:val="000000" w:themeColor="text1"/>
          <w:szCs w:val="24"/>
          <w:rtl/>
        </w:rPr>
        <w:t>فناوری پس از برداشت</w:t>
      </w:r>
    </w:p>
    <w:p w14:paraId="36B4F405" w14:textId="5853A31C" w:rsidR="00311D0F" w:rsidRPr="00503266" w:rsidRDefault="00311D0F" w:rsidP="00311D0F">
      <w:pPr>
        <w:pStyle w:val="Subtitle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="00503266">
        <w:rPr>
          <w:rFonts w:cs="B Nazanin" w:hint="cs"/>
          <w:b/>
          <w:bCs/>
          <w:color w:val="000000" w:themeColor="text1"/>
          <w:szCs w:val="24"/>
          <w:rtl/>
        </w:rPr>
        <w:t xml:space="preserve"> </w:t>
      </w:r>
      <w:r w:rsidR="00503266" w:rsidRPr="00503266">
        <w:rPr>
          <w:rFonts w:cs="B Nazanin" w:hint="cs"/>
          <w:color w:val="000000" w:themeColor="text1"/>
          <w:szCs w:val="24"/>
          <w:rtl/>
        </w:rPr>
        <w:t>1403</w:t>
      </w:r>
      <w:r w:rsidRPr="00503266">
        <w:rPr>
          <w:rFonts w:cs="B Nazanin"/>
          <w:color w:val="000000" w:themeColor="text1"/>
          <w:szCs w:val="24"/>
        </w:rPr>
        <w:tab/>
      </w:r>
      <w:r w:rsidRPr="00503266">
        <w:rPr>
          <w:rFonts w:cs="B Nazanin"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  <w:r w:rsidR="00503266">
        <w:rPr>
          <w:rFonts w:cs="B Nazanin" w:hint="cs"/>
          <w:b/>
          <w:bCs/>
          <w:color w:val="000000" w:themeColor="text1"/>
          <w:szCs w:val="24"/>
          <w:rtl/>
        </w:rPr>
        <w:t xml:space="preserve"> </w:t>
      </w:r>
      <w:r w:rsidR="00503266" w:rsidRPr="00503266">
        <w:rPr>
          <w:rFonts w:cs="B Nazanin" w:hint="cs"/>
          <w:color w:val="000000" w:themeColor="text1"/>
          <w:szCs w:val="24"/>
          <w:rtl/>
        </w:rPr>
        <w:t>اول</w:t>
      </w:r>
    </w:p>
    <w:p w14:paraId="57023710" w14:textId="77777777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0B073316" w14:textId="77777777" w:rsidR="00311D0F" w:rsidRPr="00A620F6" w:rsidRDefault="00311D0F" w:rsidP="00311D0F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2E3F9767" w14:textId="77777777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58A01E09" w14:textId="77777777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294"/>
        <w:gridCol w:w="1499"/>
        <w:gridCol w:w="1194"/>
        <w:gridCol w:w="2100"/>
      </w:tblGrid>
      <w:tr w:rsidR="00311D0F" w:rsidRPr="00A620F6" w14:paraId="777BE5DE" w14:textId="77777777" w:rsidTr="00503266">
        <w:trPr>
          <w:trHeight w:val="609"/>
          <w:jc w:val="center"/>
        </w:trPr>
        <w:tc>
          <w:tcPr>
            <w:tcW w:w="1260" w:type="dxa"/>
            <w:vAlign w:val="center"/>
          </w:tcPr>
          <w:p w14:paraId="11AD3463" w14:textId="77777777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294" w:type="dxa"/>
            <w:vAlign w:val="center"/>
          </w:tcPr>
          <w:p w14:paraId="3CBF69C5" w14:textId="77777777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14:paraId="16498010" w14:textId="77777777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14:paraId="1CC2A2F5" w14:textId="77777777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14:paraId="71F24CDE" w14:textId="77777777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311D0F" w:rsidRPr="00A620F6" w14:paraId="314798D9" w14:textId="77777777" w:rsidTr="00503266">
        <w:trPr>
          <w:trHeight w:val="413"/>
          <w:jc w:val="center"/>
        </w:trPr>
        <w:tc>
          <w:tcPr>
            <w:tcW w:w="1260" w:type="dxa"/>
            <w:vAlign w:val="center"/>
          </w:tcPr>
          <w:p w14:paraId="672E745A" w14:textId="0C0D5328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  <w:r w:rsidR="00503266">
              <w:rPr>
                <w:rFonts w:cs="B Nazanin" w:hint="cs"/>
                <w:color w:val="000000" w:themeColor="text1"/>
                <w:szCs w:val="24"/>
                <w:rtl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7C328086" w14:textId="5F4CD091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محمد</w:t>
            </w:r>
            <w:r w:rsidR="00EB1B0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امین نعمت‌اللهی</w:t>
            </w:r>
          </w:p>
        </w:tc>
        <w:tc>
          <w:tcPr>
            <w:tcW w:w="1499" w:type="dxa"/>
            <w:vAlign w:val="center"/>
          </w:tcPr>
          <w:p w14:paraId="3879A119" w14:textId="4DB22C7C" w:rsidR="00311D0F" w:rsidRPr="00A620F6" w:rsidRDefault="00DA656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564931" wp14:editId="7A744CC1">
                      <wp:simplePos x="0" y="0"/>
                      <wp:positionH relativeFrom="margin">
                        <wp:posOffset>-97155</wp:posOffset>
                      </wp:positionH>
                      <wp:positionV relativeFrom="paragraph">
                        <wp:posOffset>982345</wp:posOffset>
                      </wp:positionV>
                      <wp:extent cx="1159510" cy="666750"/>
                      <wp:effectExtent l="0" t="895350" r="21590" b="19050"/>
                      <wp:wrapNone/>
                      <wp:docPr id="9" name="Rounded Rectangular Callou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666750"/>
                              </a:xfrm>
                              <a:prstGeom prst="wedgeRoundRectCallout">
                                <a:avLst>
                                  <a:gd name="adj1" fmla="val 7946"/>
                                  <a:gd name="adj2" fmla="val -18399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F79B8B" w14:textId="7C24933D" w:rsidR="001558B8" w:rsidRPr="0055314C" w:rsidRDefault="001558B8" w:rsidP="001558B8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rFonts w:cs="B Nazani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زمینه مشارکت برای عضو خارج از دانشگاه باید نوشته 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64931" id="Rounded Rectangular Callout 16" o:spid="_x0000_s1033" type="#_x0000_t62" style="position:absolute;left:0;text-align:left;margin-left:-7.65pt;margin-top:77.35pt;width:91.3pt;height:5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" adj="12516,-28943" fillcolor="white [3212]" strokecolor="#4e6128 [1606]" strokeweight="2pt">
                      <v:textbox>
                        <w:txbxContent>
                          <w:p w14:paraId="6FF79B8B" w14:textId="7C24933D" w:rsidR="001558B8" w:rsidRPr="0055314C" w:rsidRDefault="001558B8" w:rsidP="001558B8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زمینه مشارکت برای عضو خارج از دانشگاه باید نوشته شود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14:paraId="2D25FED8" w14:textId="333FC933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دانشیار</w:t>
            </w:r>
          </w:p>
        </w:tc>
        <w:tc>
          <w:tcPr>
            <w:tcW w:w="2100" w:type="dxa"/>
            <w:vAlign w:val="center"/>
          </w:tcPr>
          <w:p w14:paraId="25AE783E" w14:textId="2A0232C4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 شیراز</w:t>
            </w:r>
          </w:p>
        </w:tc>
      </w:tr>
      <w:tr w:rsidR="00311D0F" w:rsidRPr="00A620F6" w14:paraId="58C5341D" w14:textId="77777777" w:rsidTr="00503266">
        <w:trPr>
          <w:trHeight w:val="418"/>
          <w:jc w:val="center"/>
        </w:trPr>
        <w:tc>
          <w:tcPr>
            <w:tcW w:w="1260" w:type="dxa"/>
            <w:vAlign w:val="center"/>
          </w:tcPr>
          <w:p w14:paraId="22BF8AC2" w14:textId="5E08A0CA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</w:t>
            </w:r>
            <w:r w:rsidR="00503266">
              <w:rPr>
                <w:rFonts w:cs="B Nazanin" w:hint="cs"/>
                <w:color w:val="000000" w:themeColor="text1"/>
                <w:szCs w:val="24"/>
                <w:rtl/>
              </w:rPr>
              <w:t>راهنما</w:t>
            </w:r>
          </w:p>
        </w:tc>
        <w:tc>
          <w:tcPr>
            <w:tcW w:w="2294" w:type="dxa"/>
            <w:vAlign w:val="center"/>
          </w:tcPr>
          <w:p w14:paraId="293B0AB9" w14:textId="50E10969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سید مهدی نصیری</w:t>
            </w:r>
          </w:p>
        </w:tc>
        <w:tc>
          <w:tcPr>
            <w:tcW w:w="1499" w:type="dxa"/>
            <w:vAlign w:val="center"/>
          </w:tcPr>
          <w:p w14:paraId="5917114E" w14:textId="7754FE43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64FFBCB8" w14:textId="55B714F5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دانشیار</w:t>
            </w:r>
          </w:p>
        </w:tc>
        <w:tc>
          <w:tcPr>
            <w:tcW w:w="2100" w:type="dxa"/>
            <w:vAlign w:val="center"/>
          </w:tcPr>
          <w:p w14:paraId="41F7C173" w14:textId="7A9263B9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 شیراز</w:t>
            </w:r>
          </w:p>
        </w:tc>
      </w:tr>
      <w:tr w:rsidR="00311D0F" w:rsidRPr="00A620F6" w14:paraId="61EA5CC3" w14:textId="77777777" w:rsidTr="00503266">
        <w:trPr>
          <w:trHeight w:val="411"/>
          <w:jc w:val="center"/>
        </w:trPr>
        <w:tc>
          <w:tcPr>
            <w:tcW w:w="1260" w:type="dxa"/>
            <w:vAlign w:val="center"/>
          </w:tcPr>
          <w:p w14:paraId="206D267C" w14:textId="77777777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294" w:type="dxa"/>
            <w:vAlign w:val="center"/>
          </w:tcPr>
          <w:p w14:paraId="166A36BF" w14:textId="1FBE100B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علی محمد شیرزادی‌فر</w:t>
            </w:r>
          </w:p>
        </w:tc>
        <w:tc>
          <w:tcPr>
            <w:tcW w:w="1499" w:type="dxa"/>
            <w:vAlign w:val="center"/>
          </w:tcPr>
          <w:p w14:paraId="03C2ECBF" w14:textId="42A6E0C5" w:rsidR="00311D0F" w:rsidRPr="00A620F6" w:rsidRDefault="00311D0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68010711" w14:textId="1989022C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استادیار</w:t>
            </w:r>
          </w:p>
        </w:tc>
        <w:tc>
          <w:tcPr>
            <w:tcW w:w="2100" w:type="dxa"/>
            <w:vAlign w:val="center"/>
          </w:tcPr>
          <w:p w14:paraId="0A791369" w14:textId="4BA2A60F" w:rsidR="00311D0F" w:rsidRPr="00A620F6" w:rsidRDefault="00503266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 شیراز</w:t>
            </w:r>
          </w:p>
        </w:tc>
      </w:tr>
    </w:tbl>
    <w:p w14:paraId="3AEBD568" w14:textId="3E0CBD5F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0466DBA4" w14:textId="26B77E71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7904C26B" w14:textId="74D33E2F" w:rsidR="00311D0F" w:rsidRPr="00A620F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46A38AA4" w14:textId="14058EBA" w:rsidR="00311D0F" w:rsidRPr="00A620F6" w:rsidRDefault="00311D0F" w:rsidP="00311D0F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0B0A9484" w14:textId="6EF6EA1F" w:rsidR="00311D0F" w:rsidRPr="00503266" w:rsidRDefault="00311D0F" w:rsidP="00311D0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="00503266" w:rsidRPr="0050326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1405-1404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واحد </w:t>
      </w:r>
      <w:r w:rsidR="00B62CA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پایان</w:t>
      </w:r>
      <w:r w:rsidR="00B62CA9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B62CA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B21725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B62CA9">
        <w:rPr>
          <w:rFonts w:cs="B Nazanin" w:hint="cs"/>
          <w:color w:val="000000" w:themeColor="text1"/>
          <w:sz w:val="24"/>
          <w:szCs w:val="24"/>
          <w:rtl/>
          <w:lang w:bidi="fa-IR"/>
        </w:rPr>
        <w:t>6</w:t>
      </w:r>
    </w:p>
    <w:p w14:paraId="53F30A47" w14:textId="1848B5A7" w:rsidR="00503266" w:rsidRDefault="00515FE6" w:rsidP="00503266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7A0EB1" wp14:editId="483B6DA4">
                <wp:simplePos x="0" y="0"/>
                <wp:positionH relativeFrom="margin">
                  <wp:posOffset>-414655</wp:posOffset>
                </wp:positionH>
                <wp:positionV relativeFrom="paragraph">
                  <wp:posOffset>128905</wp:posOffset>
                </wp:positionV>
                <wp:extent cx="1597660" cy="699135"/>
                <wp:effectExtent l="0" t="266700" r="173990" b="2476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699135"/>
                        </a:xfrm>
                        <a:prstGeom prst="wedgeRoundRectCallout">
                          <a:avLst>
                            <a:gd name="adj1" fmla="val 58792"/>
                            <a:gd name="adj2" fmla="val -8629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71154" w14:textId="77777777" w:rsidR="00515FE6" w:rsidRPr="0055314C" w:rsidRDefault="00515FE6" w:rsidP="00515FE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کلیه اطلاعات خواسته شده بعد از (:) </w:t>
                            </w:r>
                            <w:r w:rsidRPr="0055314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بدون فاصله از سطر قبل، قلم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5314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314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B Nazanin12 </w:t>
                            </w:r>
                            <w:r w:rsidRPr="0055314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راست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0EB1" id="_x0000_s1034" type="#_x0000_t62" style="position:absolute;left:0;text-align:left;margin-left:-32.65pt;margin-top:10.15pt;width:125.8pt;height:55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" adj="23499,-7839" fillcolor="white [3212]" strokecolor="#4e6128 [1606]" strokeweight="2pt">
                <v:textbox>
                  <w:txbxContent>
                    <w:p w14:paraId="10F71154" w14:textId="77777777" w:rsidR="00515FE6" w:rsidRPr="0055314C" w:rsidRDefault="00515FE6" w:rsidP="00515FE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کلیه اطلاعات خواسته شده بعد از (:) </w:t>
                      </w:r>
                      <w:r w:rsidRPr="0055314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بدون فاصله از سطر قبل، قلم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Pr="0055314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5314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B Nazanin12 </w:t>
                      </w:r>
                      <w:r w:rsidRPr="0055314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راست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D0F"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>
        <w:rPr>
          <w:rFonts w:cs="B Nazanin" w:hint="cs"/>
          <w:b/>
          <w:bCs/>
          <w:color w:val="000000" w:themeColor="text1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15B179" wp14:editId="7F753AFF">
                <wp:simplePos x="0" y="0"/>
                <wp:positionH relativeFrom="margin">
                  <wp:posOffset>2780030</wp:posOffset>
                </wp:positionH>
                <wp:positionV relativeFrom="paragraph">
                  <wp:posOffset>-382270</wp:posOffset>
                </wp:positionV>
                <wp:extent cx="1597660" cy="455295"/>
                <wp:effectExtent l="0" t="0" r="1221740" b="306705"/>
                <wp:wrapNone/>
                <wp:docPr id="17" name="Rounded 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455295"/>
                        </a:xfrm>
                        <a:prstGeom prst="wedgeRoundRectCallout">
                          <a:avLst>
                            <a:gd name="adj1" fmla="val 124547"/>
                            <a:gd name="adj2" fmla="val 11134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F1BCB" w14:textId="77777777" w:rsidR="00515FE6" w:rsidRPr="00A65AE0" w:rsidRDefault="00515FE6" w:rsidP="00515FE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متن مقدمه بدو</w:t>
                            </w:r>
                            <w:r w:rsidRPr="00A65AE0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ن فاصله از سطر قبل، قلم </w:t>
                            </w:r>
                            <w:r w:rsidRPr="00A65AE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AE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B Nazanin14 </w:t>
                            </w:r>
                            <w:r w:rsidRPr="00A65AE0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راست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B179" id="Rounded Rectangular Callout 17" o:spid="_x0000_s1035" type="#_x0000_t62" style="position:absolute;left:0;text-align:left;margin-left:218.9pt;margin-top:-30.1pt;width:125.8pt;height:35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" adj="37702,34850" fillcolor="white [3212]" strokecolor="#4e6128 [1606]" strokeweight="2pt">
                <v:textbox>
                  <w:txbxContent>
                    <w:p w14:paraId="78DF1BCB" w14:textId="77777777" w:rsidR="00515FE6" w:rsidRPr="00A65AE0" w:rsidRDefault="00515FE6" w:rsidP="00515FE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متن مقدمه بدو</w:t>
                      </w:r>
                      <w:r w:rsidRPr="00A65AE0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ن فاصله از سطر قبل، قلم </w:t>
                      </w:r>
                      <w:r w:rsidRPr="00A65AE0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A65AE0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B Nazanin14 </w:t>
                      </w:r>
                      <w:r w:rsidRPr="00A65AE0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راست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B5B" w:rsidRPr="0056234E">
        <w:rPr>
          <w:rFonts w:cs="B Nazanin"/>
          <w:b/>
          <w:bCs/>
          <w:sz w:val="24"/>
          <w:rtl/>
        </w:rPr>
        <w:t>مقدمه</w:t>
      </w:r>
    </w:p>
    <w:p w14:paraId="5854FD56" w14:textId="7CE183AD" w:rsidR="00503266" w:rsidRPr="00503266" w:rsidRDefault="00515FE6" w:rsidP="00503266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00A9A8" wp14:editId="1B0BAD34">
                <wp:simplePos x="0" y="0"/>
                <wp:positionH relativeFrom="page">
                  <wp:align>right</wp:align>
                </wp:positionH>
                <wp:positionV relativeFrom="paragraph">
                  <wp:posOffset>1067435</wp:posOffset>
                </wp:positionV>
                <wp:extent cx="1153795" cy="591820"/>
                <wp:effectExtent l="0" t="0" r="27305" b="513080"/>
                <wp:wrapNone/>
                <wp:docPr id="18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591820"/>
                        </a:xfrm>
                        <a:prstGeom prst="wedgeRoundRectCallout">
                          <a:avLst>
                            <a:gd name="adj1" fmla="val -37509"/>
                            <a:gd name="adj2" fmla="val 1310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BE352" w14:textId="77777777" w:rsidR="00515FE6" w:rsidRPr="00A65AE0" w:rsidRDefault="00515FE6" w:rsidP="00515FE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A65AE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فضای خالی خط اول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پاراگراف دوم به بعد</w:t>
                            </w:r>
                            <w:r w:rsidRPr="00A65AE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5/0 سانتی متر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A9A8" id="Rounded Rectangular Callout 18" o:spid="_x0000_s1036" type="#_x0000_t62" style="position:absolute;left:0;text-align:left;margin-left:39.65pt;margin-top:84.05pt;width:90.85pt;height:46.6pt;z-index:251706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" adj="2698,39102" fillcolor="white [3212]" strokecolor="#4e6128 [1606]" strokeweight="2pt">
                <v:textbox>
                  <w:txbxContent>
                    <w:p w14:paraId="2C9BE352" w14:textId="77777777" w:rsidR="00515FE6" w:rsidRPr="00A65AE0" w:rsidRDefault="00515FE6" w:rsidP="00515FE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A65AE0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فضای خالی خط اول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پاراگراف دوم به بعد</w:t>
                      </w:r>
                      <w:r w:rsidRPr="00A65AE0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5/0 سانتی متر است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3266" w:rsidRPr="00503266">
        <w:rPr>
          <w:rFonts w:cs="B Nazanin"/>
          <w:sz w:val="24"/>
          <w:rtl/>
        </w:rPr>
        <w:t>آبز</w:t>
      </w:r>
      <w:r w:rsidR="00503266" w:rsidRPr="00503266">
        <w:rPr>
          <w:rFonts w:cs="B Nazanin" w:hint="cs"/>
          <w:sz w:val="24"/>
          <w:rtl/>
        </w:rPr>
        <w:t>ی</w:t>
      </w:r>
      <w:r w:rsidR="00701B7D">
        <w:rPr>
          <w:rFonts w:cs="B Nazani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پرور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ک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فعال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ت</w:t>
      </w:r>
      <w:r w:rsidR="00D70FE2">
        <w:rPr>
          <w:rFonts w:cs="B Nazanin" w:hint="eastAsia"/>
          <w:sz w:val="24"/>
        </w:rPr>
        <w:t>‌</w:t>
      </w:r>
      <w:r w:rsidR="00503266" w:rsidRPr="00503266">
        <w:rPr>
          <w:rFonts w:cs="B Nazanin"/>
          <w:sz w:val="24"/>
          <w:rtl/>
        </w:rPr>
        <w:t>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اقتصاد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مهم در بس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ار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کشورها است که منجر به اشتغال‌زا</w:t>
      </w:r>
      <w:r w:rsidR="00503266" w:rsidRPr="00503266">
        <w:rPr>
          <w:rFonts w:cs="B Nazanin" w:hint="cs"/>
          <w:sz w:val="24"/>
          <w:rtl/>
        </w:rPr>
        <w:t>یی</w:t>
      </w:r>
      <w:r w:rsidR="00503266" w:rsidRPr="00503266">
        <w:rPr>
          <w:rFonts w:cs="B Nazanin" w:hint="eastAsia"/>
          <w:sz w:val="24"/>
          <w:rtl/>
        </w:rPr>
        <w:t>،</w:t>
      </w:r>
      <w:r w:rsidR="00503266" w:rsidRPr="00503266">
        <w:rPr>
          <w:rFonts w:cs="B Nazanin"/>
          <w:sz w:val="24"/>
          <w:rtl/>
        </w:rPr>
        <w:t xml:space="preserve"> توسعه اقتصاد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،</w:t>
      </w:r>
      <w:r w:rsidR="00503266" w:rsidRPr="00503266">
        <w:rPr>
          <w:rFonts w:cs="B Nazanin"/>
          <w:sz w:val="24"/>
          <w:rtl/>
        </w:rPr>
        <w:t xml:space="preserve"> کاهش آلا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ندگ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منابع در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ا</w:t>
      </w:r>
      <w:r w:rsidR="00503266" w:rsidRPr="00503266">
        <w:rPr>
          <w:rFonts w:cs="B Nazanin" w:hint="cs"/>
          <w:sz w:val="24"/>
          <w:rtl/>
        </w:rPr>
        <w:t>یی</w:t>
      </w:r>
      <w:r w:rsidR="00503266" w:rsidRPr="00503266">
        <w:rPr>
          <w:rFonts w:cs="B Nazanin"/>
          <w:sz w:val="24"/>
          <w:rtl/>
        </w:rPr>
        <w:t xml:space="preserve"> و </w:t>
      </w:r>
      <w:r w:rsidR="009D57AD">
        <w:rPr>
          <w:rFonts w:cs="B Nazanin" w:hint="cs"/>
          <w:sz w:val="24"/>
          <w:rtl/>
        </w:rPr>
        <w:t xml:space="preserve">افزایش امنیت </w:t>
      </w:r>
      <w:r w:rsidR="00503266" w:rsidRPr="00503266">
        <w:rPr>
          <w:rFonts w:cs="B Nazanin"/>
          <w:sz w:val="24"/>
          <w:rtl/>
        </w:rPr>
        <w:t>غذائ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م</w:t>
      </w:r>
      <w:r w:rsidR="00503266" w:rsidRPr="00503266">
        <w:rPr>
          <w:rFonts w:cs="B Nazanin" w:hint="cs"/>
          <w:sz w:val="24"/>
          <w:rtl/>
        </w:rPr>
        <w:t>ی‌</w:t>
      </w:r>
      <w:r w:rsidR="00503266" w:rsidRPr="00503266">
        <w:rPr>
          <w:rFonts w:cs="B Nazanin" w:hint="eastAsia"/>
          <w:sz w:val="24"/>
          <w:rtl/>
        </w:rPr>
        <w:t>گردد</w:t>
      </w:r>
      <w:r w:rsidR="00503266" w:rsidRPr="00503266">
        <w:rPr>
          <w:rFonts w:cs="B Nazanin"/>
          <w:sz w:val="24"/>
          <w:rtl/>
        </w:rPr>
        <w:t>. 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گو</w:t>
      </w:r>
      <w:r w:rsidR="00503266" w:rsidRPr="00503266">
        <w:rPr>
          <w:rFonts w:cs="B Nazanin"/>
          <w:sz w:val="24"/>
          <w:rtl/>
        </w:rPr>
        <w:t xml:space="preserve"> 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ک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مهم</w:t>
      </w:r>
      <w:r w:rsidR="009D57AD">
        <w:rPr>
          <w:rFonts w:cs="B Nazani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تر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ن</w:t>
      </w:r>
      <w:r w:rsidR="00503266" w:rsidRPr="00503266">
        <w:rPr>
          <w:rFonts w:cs="B Nazanin"/>
          <w:sz w:val="24"/>
          <w:rtl/>
        </w:rPr>
        <w:t xml:space="preserve"> غذاها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در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ا</w:t>
      </w:r>
      <w:r w:rsidR="00503266" w:rsidRPr="00503266">
        <w:rPr>
          <w:rFonts w:cs="B Nazanin" w:hint="cs"/>
          <w:sz w:val="24"/>
          <w:rtl/>
        </w:rPr>
        <w:t>یی</w:t>
      </w:r>
      <w:r w:rsidR="00503266" w:rsidRPr="00503266">
        <w:rPr>
          <w:rFonts w:cs="B Nazanin"/>
          <w:sz w:val="24"/>
          <w:rtl/>
        </w:rPr>
        <w:t xml:space="preserve"> است که غن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پروت</w:t>
      </w:r>
      <w:r w:rsidR="009D57AD">
        <w:rPr>
          <w:rFonts w:cs="B Nazanin" w:hint="cs"/>
          <w:sz w:val="24"/>
          <w:rtl/>
        </w:rPr>
        <w:t>ئ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ن،</w:t>
      </w:r>
      <w:r w:rsidR="00503266" w:rsidRPr="00503266">
        <w:rPr>
          <w:rFonts w:cs="B Nazanin"/>
          <w:sz w:val="24"/>
          <w:rtl/>
        </w:rPr>
        <w:t xml:space="preserve"> اس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دها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چرب غ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ر</w:t>
      </w:r>
      <w:r w:rsidR="00503266" w:rsidRPr="00503266">
        <w:rPr>
          <w:rFonts w:cs="B Nazanin"/>
          <w:sz w:val="24"/>
          <w:rtl/>
        </w:rPr>
        <w:t xml:space="preserve"> اشباع، کلس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م</w:t>
      </w:r>
      <w:r w:rsidR="00503266" w:rsidRPr="00503266">
        <w:rPr>
          <w:rFonts w:cs="B Nazanin"/>
          <w:sz w:val="24"/>
          <w:rtl/>
        </w:rPr>
        <w:t xml:space="preserve"> و بس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ار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و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تام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ن</w:t>
      </w:r>
      <w:r w:rsidR="009D57AD">
        <w:rPr>
          <w:rFonts w:cs="B Nazanin" w:hint="eastAsia"/>
          <w:sz w:val="24"/>
        </w:rPr>
        <w:t>‌</w:t>
      </w:r>
      <w:r w:rsidR="00503266" w:rsidRPr="00503266">
        <w:rPr>
          <w:rFonts w:cs="B Nazanin"/>
          <w:sz w:val="24"/>
          <w:rtl/>
        </w:rPr>
        <w:t>ها بوده و به اشکال مختلف در ته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ه</w:t>
      </w:r>
      <w:r w:rsidR="00503266" w:rsidRPr="00503266">
        <w:rPr>
          <w:rFonts w:cs="B Nazanin"/>
          <w:sz w:val="24"/>
          <w:rtl/>
        </w:rPr>
        <w:t xml:space="preserve"> مواد غذا</w:t>
      </w:r>
      <w:r w:rsidR="00503266" w:rsidRPr="00503266">
        <w:rPr>
          <w:rFonts w:cs="B Nazanin" w:hint="cs"/>
          <w:sz w:val="24"/>
          <w:rtl/>
        </w:rPr>
        <w:t>یی</w:t>
      </w:r>
      <w:r w:rsidR="00503266" w:rsidRPr="00503266">
        <w:rPr>
          <w:rFonts w:cs="B Nazanin"/>
          <w:sz w:val="24"/>
          <w:rtl/>
        </w:rPr>
        <w:t xml:space="preserve"> در </w:t>
      </w:r>
      <w:r w:rsidR="009D57AD">
        <w:rPr>
          <w:rFonts w:cs="B Nazanin" w:hint="cs"/>
          <w:sz w:val="24"/>
          <w:rtl/>
        </w:rPr>
        <w:t xml:space="preserve">بیشتر </w:t>
      </w:r>
      <w:r w:rsidR="00503266" w:rsidRPr="00503266">
        <w:rPr>
          <w:rFonts w:cs="B Nazanin"/>
          <w:sz w:val="24"/>
          <w:rtl/>
        </w:rPr>
        <w:t>نقاط جهان</w:t>
      </w:r>
      <w:r w:rsidR="009D57AD">
        <w:rPr>
          <w:rFonts w:cs="B Nazanin" w:hint="cs"/>
          <w:sz w:val="24"/>
          <w:rtl/>
        </w:rPr>
        <w:t>،</w:t>
      </w:r>
      <w:r w:rsidR="00503266" w:rsidRPr="00503266">
        <w:rPr>
          <w:rFonts w:cs="B Nazanin"/>
          <w:sz w:val="24"/>
          <w:rtl/>
        </w:rPr>
        <w:t xml:space="preserve"> مورد استفاده قرار م</w:t>
      </w:r>
      <w:r w:rsidR="00503266" w:rsidRPr="00503266">
        <w:rPr>
          <w:rFonts w:cs="B Nazanin" w:hint="cs"/>
          <w:sz w:val="24"/>
          <w:rtl/>
        </w:rPr>
        <w:t>ی‌</w:t>
      </w:r>
      <w:r w:rsidR="00503266" w:rsidRPr="00503266">
        <w:rPr>
          <w:rFonts w:cs="B Nazanin" w:hint="eastAsia"/>
          <w:sz w:val="24"/>
          <w:rtl/>
        </w:rPr>
        <w:t>گ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رد</w:t>
      </w:r>
      <w:r w:rsidR="00503266" w:rsidRPr="00503266">
        <w:rPr>
          <w:rFonts w:cs="B Nazanin"/>
          <w:sz w:val="24"/>
          <w:rtl/>
        </w:rPr>
        <w:t>. سالانه حدود 8000 تن 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گو</w:t>
      </w:r>
      <w:r w:rsidR="00503266" w:rsidRPr="00503266">
        <w:rPr>
          <w:rFonts w:cs="B Nazanin"/>
          <w:sz w:val="24"/>
          <w:rtl/>
        </w:rPr>
        <w:t xml:space="preserve"> در کشور تول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د</w:t>
      </w:r>
      <w:r w:rsidR="00503266" w:rsidRPr="00503266">
        <w:rPr>
          <w:rFonts w:cs="B Nazanin"/>
          <w:sz w:val="24"/>
          <w:rtl/>
        </w:rPr>
        <w:t xml:space="preserve"> 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شود</w:t>
      </w:r>
      <w:r w:rsidR="009D57AD">
        <w:rPr>
          <w:rFonts w:cs="B Nazanin" w:hint="cs"/>
          <w:sz w:val="24"/>
          <w:rtl/>
        </w:rPr>
        <w:t xml:space="preserve"> و </w:t>
      </w:r>
      <w:r w:rsidR="00503266" w:rsidRPr="00503266">
        <w:rPr>
          <w:rFonts w:cs="B Nazanin"/>
          <w:sz w:val="24"/>
          <w:rtl/>
        </w:rPr>
        <w:t>ب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ش</w:t>
      </w:r>
      <w:r w:rsidR="00503266" w:rsidRPr="00503266">
        <w:rPr>
          <w:rFonts w:cs="B Nazanin"/>
          <w:sz w:val="24"/>
          <w:rtl/>
        </w:rPr>
        <w:t xml:space="preserve"> از 95% آن صادر م</w:t>
      </w:r>
      <w:r w:rsidR="00503266" w:rsidRPr="00503266">
        <w:rPr>
          <w:rFonts w:cs="B Nazanin" w:hint="cs"/>
          <w:sz w:val="24"/>
          <w:rtl/>
        </w:rPr>
        <w:t>ی</w:t>
      </w:r>
      <w:r w:rsidR="009D57AD">
        <w:rPr>
          <w:rFonts w:cs="B Nazani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گردد</w:t>
      </w:r>
      <w:r w:rsidR="009D57AD">
        <w:rPr>
          <w:rFonts w:cs="B Nazanin" w:hint="cs"/>
          <w:sz w:val="24"/>
          <w:rtl/>
        </w:rPr>
        <w:t>.</w:t>
      </w:r>
      <w:r w:rsidR="009D57AD">
        <w:rPr>
          <w:rFonts w:cs="2  Asema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 xml:space="preserve"> بخش</w:t>
      </w:r>
      <w:r w:rsidR="009D57AD">
        <w:rPr>
          <w:rFonts w:cs="B Nazanin" w:hint="cs"/>
          <w:sz w:val="24"/>
          <w:rtl/>
        </w:rPr>
        <w:t>ی از تولید میگوی کشور به صورت منجمد صادر می</w:t>
      </w:r>
      <w:r w:rsidR="009D57AD">
        <w:rPr>
          <w:rFonts w:cs="2  Aseman" w:hint="cs"/>
          <w:sz w:val="24"/>
          <w:rtl/>
        </w:rPr>
        <w:t>‌</w:t>
      </w:r>
      <w:r w:rsidR="009D57AD">
        <w:rPr>
          <w:rFonts w:cs="B Nazanin" w:hint="cs"/>
          <w:sz w:val="24"/>
          <w:rtl/>
        </w:rPr>
        <w:t>شود.</w:t>
      </w:r>
      <w:r w:rsidR="00503266" w:rsidRPr="00503266">
        <w:rPr>
          <w:rFonts w:cs="B Nazanin"/>
          <w:sz w:val="24"/>
          <w:rtl/>
        </w:rPr>
        <w:t xml:space="preserve"> خشک کردن 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گو</w:t>
      </w:r>
      <w:r w:rsidR="00503266" w:rsidRPr="00503266">
        <w:rPr>
          <w:rFonts w:cs="B Nazanin"/>
          <w:sz w:val="24"/>
          <w:rtl/>
        </w:rPr>
        <w:t xml:space="preserve"> 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ک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روش‌ها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نگهدار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است که ضمن افزا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ش</w:t>
      </w:r>
      <w:r w:rsidR="00503266" w:rsidRPr="00503266">
        <w:rPr>
          <w:rFonts w:cs="B Nazanin"/>
          <w:sz w:val="24"/>
          <w:rtl/>
        </w:rPr>
        <w:t xml:space="preserve"> مدت زمان ماندگار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،</w:t>
      </w:r>
      <w:r w:rsidR="00503266" w:rsidRPr="00503266">
        <w:rPr>
          <w:rFonts w:cs="B Nazanin"/>
          <w:sz w:val="24"/>
          <w:rtl/>
        </w:rPr>
        <w:t xml:space="preserve"> </w:t>
      </w:r>
      <w:r w:rsidR="009D57AD">
        <w:rPr>
          <w:rFonts w:cs="B Nazanin" w:hint="cs"/>
          <w:sz w:val="24"/>
          <w:rtl/>
        </w:rPr>
        <w:t>برای</w:t>
      </w:r>
      <w:r w:rsidR="00503266" w:rsidRPr="00503266">
        <w:rPr>
          <w:rFonts w:cs="B Nazanin"/>
          <w:sz w:val="24"/>
          <w:rtl/>
        </w:rPr>
        <w:t xml:space="preserve"> تول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د</w:t>
      </w:r>
      <w:r w:rsidR="00503266" w:rsidRPr="00503266">
        <w:rPr>
          <w:rFonts w:cs="B Nazanin"/>
          <w:sz w:val="24"/>
          <w:rtl/>
        </w:rPr>
        <w:t xml:space="preserve"> محصول</w:t>
      </w:r>
      <w:r w:rsidR="009D57AD">
        <w:rPr>
          <w:rFonts w:cs="B Nazanin" w:hint="cs"/>
          <w:sz w:val="24"/>
          <w:rtl/>
        </w:rPr>
        <w:t>ات</w:t>
      </w:r>
      <w:r w:rsidR="00503266" w:rsidRPr="00503266">
        <w:rPr>
          <w:rFonts w:cs="B Nazanin"/>
          <w:sz w:val="24"/>
          <w:rtl/>
        </w:rPr>
        <w:t xml:space="preserve"> متنوع و با کاربردها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متفاوت </w:t>
      </w:r>
      <w:r w:rsidR="009D57AD">
        <w:rPr>
          <w:rFonts w:cs="B Nazanin" w:hint="cs"/>
          <w:sz w:val="24"/>
          <w:rtl/>
        </w:rPr>
        <w:t>استفاده می</w:t>
      </w:r>
      <w:r w:rsidR="009D57AD">
        <w:rPr>
          <w:rFonts w:cs="2  Aseman" w:hint="cs"/>
          <w:sz w:val="24"/>
          <w:rtl/>
        </w:rPr>
        <w:t>‌‌</w:t>
      </w:r>
      <w:r w:rsidR="009D57AD">
        <w:rPr>
          <w:rFonts w:cs="B Nazanin" w:hint="cs"/>
          <w:sz w:val="24"/>
          <w:rtl/>
        </w:rPr>
        <w:t>شود.</w:t>
      </w:r>
      <w:r w:rsidR="00503266" w:rsidRPr="00503266">
        <w:rPr>
          <w:rFonts w:cs="B Nazanin"/>
          <w:sz w:val="24"/>
          <w:rtl/>
        </w:rPr>
        <w:t xml:space="preserve"> خشک</w:t>
      </w:r>
      <w:r w:rsidR="009D57AD">
        <w:rPr>
          <w:rFonts w:cs="2  Asema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کردن 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گو</w:t>
      </w:r>
      <w:r w:rsidR="00503266" w:rsidRPr="00503266">
        <w:rPr>
          <w:rFonts w:cs="B Nazanin"/>
          <w:sz w:val="24"/>
          <w:rtl/>
        </w:rPr>
        <w:t xml:space="preserve"> در اکثر نقاط جهان و ن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ز</w:t>
      </w:r>
      <w:r w:rsidR="00503266" w:rsidRPr="00503266">
        <w:rPr>
          <w:rFonts w:cs="B Nazanin"/>
          <w:sz w:val="24"/>
          <w:rtl/>
        </w:rPr>
        <w:t xml:space="preserve"> مناطق جنوب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ران،</w:t>
      </w:r>
      <w:r w:rsidR="00503266" w:rsidRPr="00503266">
        <w:rPr>
          <w:rFonts w:cs="B Nazanin"/>
          <w:sz w:val="24"/>
          <w:rtl/>
        </w:rPr>
        <w:t xml:space="preserve"> به صورت سنت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و به روش خشک</w:t>
      </w:r>
      <w:r w:rsidR="009D57AD">
        <w:rPr>
          <w:rFonts w:cs="2  Asema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کردن آفتاب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انجام م</w:t>
      </w:r>
      <w:r w:rsidR="00503266" w:rsidRPr="00503266">
        <w:rPr>
          <w:rFonts w:cs="B Nazanin" w:hint="cs"/>
          <w:sz w:val="24"/>
          <w:rtl/>
        </w:rPr>
        <w:t>ی‌</w:t>
      </w:r>
      <w:r w:rsidR="00503266" w:rsidRPr="00503266">
        <w:rPr>
          <w:rFonts w:cs="B Nazanin" w:hint="eastAsia"/>
          <w:sz w:val="24"/>
          <w:rtl/>
        </w:rPr>
        <w:t>گ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رد</w:t>
      </w:r>
      <w:r w:rsidR="009D57AD">
        <w:rPr>
          <w:rFonts w:cs="B Nazanin" w:hint="cs"/>
          <w:sz w:val="24"/>
          <w:rtl/>
        </w:rPr>
        <w:t xml:space="preserve"> </w:t>
      </w:r>
      <w:r w:rsidR="00503266" w:rsidRPr="00503266">
        <w:rPr>
          <w:rFonts w:cs="B Nazanin"/>
          <w:sz w:val="24"/>
          <w:rtl/>
        </w:rPr>
        <w:t>(محب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و همکاران، 1385). </w:t>
      </w:r>
    </w:p>
    <w:p w14:paraId="66E3EE7A" w14:textId="7936EBC0" w:rsidR="005C3032" w:rsidRDefault="00B62CA9" w:rsidP="00503266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6AE9EB" wp14:editId="50862DB3">
                <wp:simplePos x="0" y="0"/>
                <wp:positionH relativeFrom="margin">
                  <wp:posOffset>-371475</wp:posOffset>
                </wp:positionH>
                <wp:positionV relativeFrom="paragraph">
                  <wp:posOffset>652780</wp:posOffset>
                </wp:positionV>
                <wp:extent cx="1988185" cy="655320"/>
                <wp:effectExtent l="0" t="0" r="1859915" b="11430"/>
                <wp:wrapNone/>
                <wp:docPr id="25" name="Rounded Rectangular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655320"/>
                        </a:xfrm>
                        <a:prstGeom prst="wedgeRoundRectCallout">
                          <a:avLst>
                            <a:gd name="adj1" fmla="val 142524"/>
                            <a:gd name="adj2" fmla="val 453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D646DE" w14:textId="6D9CCB5E" w:rsidR="00515FE6" w:rsidRDefault="00515FE6" w:rsidP="00515FE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2B3E7E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هر سوال یا فرضیه با "-" شروع می شود و نوشتن عدد یا هر نشانه دیگر مجاز</w:t>
                            </w:r>
                            <w:r w:rsidRPr="00354AD0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B3E7E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نیست</w:t>
                            </w:r>
                          </w:p>
                          <w:p w14:paraId="3332D367" w14:textId="330DD884" w:rsidR="00515FE6" w:rsidRPr="00B447AB" w:rsidRDefault="00515FE6" w:rsidP="00515FE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مهم: در </w:t>
                            </w:r>
                            <w:r w:rsidR="00701B7D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یا سوال نوشته می</w:t>
                            </w:r>
                            <w:r w:rsidR="00701B7D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شود یا فرضیه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E9EB" id="Rounded Rectangular Callout 25" o:spid="_x0000_s1037" type="#_x0000_t62" style="position:absolute;left:0;text-align:left;margin-left:-29.25pt;margin-top:51.4pt;width:156.55pt;height:51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" adj="41585,20589" fillcolor="window" strokecolor="#4f6228" strokeweight="2pt">
                <v:textbox>
                  <w:txbxContent>
                    <w:p w14:paraId="1CD646DE" w14:textId="6D9CCB5E" w:rsidR="00515FE6" w:rsidRDefault="00515FE6" w:rsidP="00515FE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2B3E7E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هر سوال یا فرضیه با "-" شروع می شود و نوشتن عدد یا هر نشانه دیگر مجاز</w:t>
                      </w:r>
                      <w:r w:rsidRPr="00354AD0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2B3E7E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نیست</w:t>
                      </w:r>
                    </w:p>
                    <w:p w14:paraId="3332D367" w14:textId="330DD884" w:rsidR="00515FE6" w:rsidRPr="00B447AB" w:rsidRDefault="00515FE6" w:rsidP="00515FE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مهم: در </w:t>
                      </w:r>
                      <w:r w:rsidR="00701B7D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یا سوال نوشته می</w:t>
                      </w:r>
                      <w:r w:rsidR="00701B7D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شود یا فرضیه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266">
        <w:rPr>
          <w:rFonts w:cs="B Nazanin" w:hint="cs"/>
          <w:sz w:val="24"/>
          <w:rtl/>
        </w:rPr>
        <w:t xml:space="preserve">     </w:t>
      </w:r>
      <w:r w:rsidR="00503266" w:rsidRPr="00503266">
        <w:rPr>
          <w:rFonts w:cs="B Nazanin" w:hint="eastAsia"/>
          <w:sz w:val="24"/>
          <w:rtl/>
        </w:rPr>
        <w:t>دانش</w:t>
      </w:r>
      <w:r w:rsidR="00503266" w:rsidRPr="00503266">
        <w:rPr>
          <w:rFonts w:cs="B Nazanin"/>
          <w:sz w:val="24"/>
          <w:rtl/>
        </w:rPr>
        <w:t xml:space="preserve"> و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ژگ</w:t>
      </w:r>
      <w:r w:rsidR="00503266" w:rsidRPr="00503266">
        <w:rPr>
          <w:rFonts w:cs="B Nazanin" w:hint="cs"/>
          <w:sz w:val="24"/>
          <w:rtl/>
        </w:rPr>
        <w:t>ی‌</w:t>
      </w:r>
      <w:r w:rsidR="00503266" w:rsidRPr="00503266">
        <w:rPr>
          <w:rFonts w:cs="B Nazanin" w:hint="eastAsia"/>
          <w:sz w:val="24"/>
          <w:rtl/>
        </w:rPr>
        <w:t>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حرارت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در طراح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کارآمد و مقرون ‌به‌ صرفه تمام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عمل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ات‌ها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فرآور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شامل انتقال حرارت مواد غذا</w:t>
      </w:r>
      <w:r w:rsidR="00503266" w:rsidRPr="00503266">
        <w:rPr>
          <w:rFonts w:cs="B Nazanin" w:hint="cs"/>
          <w:sz w:val="24"/>
          <w:rtl/>
        </w:rPr>
        <w:t>یی</w:t>
      </w:r>
      <w:r w:rsidR="00503266" w:rsidRPr="00503266">
        <w:rPr>
          <w:rFonts w:cs="B Nazanin"/>
          <w:sz w:val="24"/>
          <w:rtl/>
        </w:rPr>
        <w:t xml:space="preserve"> ضرور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</w:t>
      </w:r>
      <w:r w:rsidR="009D57AD">
        <w:rPr>
          <w:rFonts w:cs="B Nazanin" w:hint="cs"/>
          <w:sz w:val="24"/>
          <w:rtl/>
        </w:rPr>
        <w:t>است</w:t>
      </w:r>
      <w:r w:rsidR="00503266" w:rsidRPr="00503266">
        <w:rPr>
          <w:rFonts w:cs="B Nazanin"/>
          <w:sz w:val="24"/>
          <w:rtl/>
        </w:rPr>
        <w:t>. برخ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از فرآ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ندها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/>
          <w:sz w:val="24"/>
          <w:rtl/>
        </w:rPr>
        <w:t xml:space="preserve"> مشترک مربوط به انتقال حرارت </w:t>
      </w:r>
      <w:r w:rsidR="001A0CD7">
        <w:rPr>
          <w:rFonts w:cs="B Nazanin" w:hint="cs"/>
          <w:sz w:val="24"/>
          <w:rtl/>
        </w:rPr>
        <w:t xml:space="preserve">شامل </w:t>
      </w:r>
      <w:r w:rsidR="00503266" w:rsidRPr="00503266">
        <w:rPr>
          <w:rFonts w:cs="B Nazanin"/>
          <w:sz w:val="24"/>
          <w:rtl/>
        </w:rPr>
        <w:t>گرما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ش</w:t>
      </w:r>
      <w:r w:rsidR="00503266" w:rsidRPr="00503266">
        <w:rPr>
          <w:rFonts w:cs="B Nazanin"/>
          <w:sz w:val="24"/>
          <w:rtl/>
        </w:rPr>
        <w:t>، سرما</w:t>
      </w:r>
      <w:r w:rsidR="00503266" w:rsidRPr="00503266">
        <w:rPr>
          <w:rFonts w:cs="B Nazanin" w:hint="cs"/>
          <w:sz w:val="24"/>
          <w:rtl/>
        </w:rPr>
        <w:t>ی</w:t>
      </w:r>
      <w:r w:rsidR="00503266" w:rsidRPr="00503266">
        <w:rPr>
          <w:rFonts w:cs="B Nazanin" w:hint="eastAsia"/>
          <w:sz w:val="24"/>
          <w:rtl/>
        </w:rPr>
        <w:t>ش</w:t>
      </w:r>
      <w:r w:rsidR="00503266" w:rsidRPr="00503266">
        <w:rPr>
          <w:rFonts w:cs="B Nazanin"/>
          <w:sz w:val="24"/>
          <w:rtl/>
        </w:rPr>
        <w:t>، منجمد</w:t>
      </w:r>
      <w:r w:rsidR="001A0CD7">
        <w:rPr>
          <w:rFonts w:cs="2  Asema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کردن، ذوب</w:t>
      </w:r>
      <w:r w:rsidR="001A0CD7">
        <w:rPr>
          <w:rFonts w:cs="2  Asema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شدن و سرخ</w:t>
      </w:r>
      <w:r w:rsidR="001A0CD7">
        <w:rPr>
          <w:rFonts w:cs="2  Aseman" w:hint="cs"/>
          <w:sz w:val="24"/>
          <w:rtl/>
        </w:rPr>
        <w:t>‌</w:t>
      </w:r>
      <w:r w:rsidR="00503266" w:rsidRPr="00503266">
        <w:rPr>
          <w:rFonts w:cs="B Nazanin"/>
          <w:sz w:val="24"/>
          <w:rtl/>
        </w:rPr>
        <w:t>کردن</w:t>
      </w:r>
      <w:r w:rsidR="001A0CD7">
        <w:rPr>
          <w:rFonts w:cs="B Nazanin" w:hint="cs"/>
          <w:sz w:val="24"/>
          <w:rtl/>
        </w:rPr>
        <w:t xml:space="preserve"> هستند (</w:t>
      </w:r>
      <w:r w:rsidR="001A0CD7" w:rsidRPr="00842363">
        <w:rPr>
          <w:rStyle w:val="phrase"/>
          <w:rFonts w:cs="B Nazanin"/>
          <w:sz w:val="24"/>
          <w:szCs w:val="24"/>
          <w:lang w:bidi="fa-IR"/>
        </w:rPr>
        <w:t xml:space="preserve">Nascimento </w:t>
      </w:r>
      <w:r w:rsidR="001A0CD7" w:rsidRPr="004214B4">
        <w:rPr>
          <w:rStyle w:val="phrase"/>
          <w:rFonts w:cs="B Nazanin"/>
          <w:i/>
          <w:iCs/>
          <w:sz w:val="24"/>
          <w:szCs w:val="24"/>
          <w:lang w:bidi="fa-IR"/>
        </w:rPr>
        <w:t>et al.,</w:t>
      </w:r>
      <w:r w:rsidR="001A0CD7" w:rsidRPr="00842363">
        <w:rPr>
          <w:rStyle w:val="phrase"/>
          <w:rFonts w:cs="B Nazanin"/>
          <w:sz w:val="24"/>
          <w:szCs w:val="24"/>
          <w:lang w:bidi="fa-IR"/>
        </w:rPr>
        <w:t xml:space="preserve"> </w:t>
      </w:r>
      <w:r w:rsidR="001A0CD7" w:rsidRPr="001A0CD7">
        <w:rPr>
          <w:rStyle w:val="phrase"/>
          <w:rFonts w:cs="B Nazanin"/>
          <w:sz w:val="24"/>
          <w:szCs w:val="24"/>
          <w:lang w:bidi="fa-IR"/>
        </w:rPr>
        <w:t>2010;</w:t>
      </w:r>
      <w:r w:rsidR="001A0CD7" w:rsidRPr="001A0CD7">
        <w:rPr>
          <w:rFonts w:cs="B Nazanin"/>
          <w:sz w:val="24"/>
          <w:szCs w:val="24"/>
          <w:lang w:bidi="fa-IR"/>
        </w:rPr>
        <w:t xml:space="preserve"> Beck </w:t>
      </w:r>
      <w:r w:rsidR="001A0CD7">
        <w:rPr>
          <w:rFonts w:cs="B Nazanin"/>
          <w:sz w:val="24"/>
          <w:szCs w:val="24"/>
          <w:lang w:bidi="fa-IR"/>
        </w:rPr>
        <w:t>&amp;</w:t>
      </w:r>
      <w:r w:rsidR="001A0CD7" w:rsidRPr="001A0CD7">
        <w:rPr>
          <w:rFonts w:cs="B Nazanin"/>
          <w:sz w:val="24"/>
          <w:szCs w:val="24"/>
          <w:lang w:bidi="fa-IR"/>
        </w:rPr>
        <w:t xml:space="preserve"> </w:t>
      </w:r>
      <w:r w:rsidR="001A0CD7" w:rsidRPr="001A0CD7">
        <w:rPr>
          <w:rFonts w:asciiTheme="majorBidi" w:hAnsiTheme="majorBidi" w:cs="B Nazanin"/>
          <w:sz w:val="24"/>
          <w:szCs w:val="24"/>
        </w:rPr>
        <w:t>Arnoud,</w:t>
      </w:r>
      <w:r w:rsidR="001A0CD7" w:rsidRPr="001A0CD7">
        <w:rPr>
          <w:rFonts w:cs="B Nazanin"/>
          <w:sz w:val="24"/>
          <w:szCs w:val="24"/>
          <w:lang w:bidi="fa-IR"/>
        </w:rPr>
        <w:t xml:space="preserve">  </w:t>
      </w:r>
      <w:r w:rsidR="001A0CD7">
        <w:rPr>
          <w:rFonts w:cs="B Nazanin"/>
          <w:sz w:val="24"/>
          <w:szCs w:val="24"/>
          <w:lang w:bidi="fa-IR"/>
        </w:rPr>
        <w:t>2016</w:t>
      </w:r>
      <w:r w:rsidR="001A0CD7">
        <w:rPr>
          <w:rStyle w:val="phrase"/>
          <w:rFonts w:cs="B Nazanin"/>
          <w:sz w:val="24"/>
          <w:szCs w:val="24"/>
          <w:lang w:bidi="fa-IR"/>
        </w:rPr>
        <w:t xml:space="preserve"> </w:t>
      </w:r>
      <w:r w:rsidR="001A0CD7">
        <w:rPr>
          <w:rFonts w:cs="B Nazanin" w:hint="cs"/>
          <w:sz w:val="24"/>
          <w:rtl/>
        </w:rPr>
        <w:t>)</w:t>
      </w:r>
      <w:r w:rsidR="00503266" w:rsidRPr="00503266">
        <w:rPr>
          <w:rFonts w:cs="B Nazanin"/>
          <w:sz w:val="24"/>
          <w:rtl/>
        </w:rPr>
        <w:t xml:space="preserve">. </w:t>
      </w:r>
    </w:p>
    <w:p w14:paraId="080C4BF5" w14:textId="54591992" w:rsidR="001A0CD7" w:rsidRPr="00B62CA9" w:rsidRDefault="001A0CD7" w:rsidP="00B62CA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</w:p>
    <w:p w14:paraId="5140A725" w14:textId="382F020A" w:rsidR="008A7DBD" w:rsidRDefault="008A7DBD" w:rsidP="008A7DB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>فرضیه</w:t>
      </w:r>
      <w:r w:rsidR="001A0CD7">
        <w:rPr>
          <w:rFonts w:cs="2  Aseman" w:hint="cs"/>
          <w:b/>
          <w:bCs/>
          <w:color w:val="000000" w:themeColor="text1"/>
          <w:sz w:val="24"/>
          <w:rtl/>
          <w:lang w:bidi="fa-IR"/>
        </w:rPr>
        <w:t>‌</w:t>
      </w: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>ها</w:t>
      </w:r>
      <w:r w:rsidR="007B376B">
        <w:rPr>
          <w:rFonts w:cs="B Nazanin" w:hint="cs"/>
          <w:b/>
          <w:bCs/>
          <w:color w:val="000000" w:themeColor="text1"/>
          <w:sz w:val="24"/>
          <w:rtl/>
          <w:lang w:bidi="fa-IR"/>
        </w:rPr>
        <w:t>ی</w:t>
      </w:r>
      <w:r w:rsidR="00A13F4F"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 (سوال</w:t>
      </w:r>
      <w:r w:rsidR="00A13F4F">
        <w:rPr>
          <w:rFonts w:cs="2  Aseman" w:hint="cs"/>
          <w:b/>
          <w:bCs/>
          <w:color w:val="000000" w:themeColor="text1"/>
          <w:sz w:val="24"/>
          <w:rtl/>
          <w:lang w:bidi="fa-IR"/>
        </w:rPr>
        <w:t>‌</w:t>
      </w:r>
      <w:r w:rsidR="00A13F4F">
        <w:rPr>
          <w:rFonts w:cs="B Nazanin" w:hint="cs"/>
          <w:b/>
          <w:bCs/>
          <w:color w:val="000000" w:themeColor="text1"/>
          <w:sz w:val="24"/>
          <w:rtl/>
          <w:lang w:bidi="fa-IR"/>
        </w:rPr>
        <w:t>ها</w:t>
      </w: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>ی</w:t>
      </w:r>
      <w:r w:rsidR="001A0CD7">
        <w:rPr>
          <w:rFonts w:cs="B Nazanin" w:hint="cs"/>
          <w:b/>
          <w:bCs/>
          <w:color w:val="000000" w:themeColor="text1"/>
          <w:sz w:val="24"/>
          <w:rtl/>
          <w:lang w:bidi="fa-IR"/>
        </w:rPr>
        <w:t>)</w:t>
      </w: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 پژوهش</w:t>
      </w:r>
    </w:p>
    <w:p w14:paraId="32FA9581" w14:textId="285CF1AE" w:rsidR="00A13F4F" w:rsidRDefault="00A13F4F" w:rsidP="00A13F4F">
      <w:pPr>
        <w:pStyle w:val="Subtitle"/>
        <w:numPr>
          <w:ilvl w:val="0"/>
          <w:numId w:val="11"/>
        </w:numPr>
        <w:pBdr>
          <w:top w:val="none" w:sz="0" w:space="0" w:color="auto"/>
        </w:pBdr>
        <w:ind w:left="140" w:right="360" w:hanging="142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 xml:space="preserve"> خصوصیات حرارتی میگو در زمان خشک‌شدن را می‌توان به روش حل معکوس تع</w:t>
      </w:r>
      <w:r w:rsidR="00083D06">
        <w:rPr>
          <w:rFonts w:cs="B Nazanin" w:hint="cs"/>
          <w:color w:val="000000" w:themeColor="text1"/>
          <w:sz w:val="24"/>
          <w:rtl/>
        </w:rPr>
        <w:t>ی</w:t>
      </w:r>
      <w:r>
        <w:rPr>
          <w:rFonts w:cs="B Nazanin" w:hint="cs"/>
          <w:color w:val="000000" w:themeColor="text1"/>
          <w:sz w:val="24"/>
          <w:rtl/>
        </w:rPr>
        <w:t>ین کرد.</w:t>
      </w:r>
    </w:p>
    <w:p w14:paraId="385914B4" w14:textId="10B065E6" w:rsidR="008A7DBD" w:rsidRDefault="008D0D74" w:rsidP="00A13F4F">
      <w:pPr>
        <w:pStyle w:val="Subtitle"/>
        <w:numPr>
          <w:ilvl w:val="0"/>
          <w:numId w:val="11"/>
        </w:numPr>
        <w:pBdr>
          <w:top w:val="none" w:sz="0" w:space="0" w:color="auto"/>
        </w:pBdr>
        <w:ind w:left="140" w:right="360" w:hanging="142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7AD035" wp14:editId="7E91C496">
                <wp:simplePos x="0" y="0"/>
                <wp:positionH relativeFrom="margin">
                  <wp:posOffset>-107950</wp:posOffset>
                </wp:positionH>
                <wp:positionV relativeFrom="paragraph">
                  <wp:posOffset>273050</wp:posOffset>
                </wp:positionV>
                <wp:extent cx="1996440" cy="733425"/>
                <wp:effectExtent l="0" t="0" r="1013460" b="28575"/>
                <wp:wrapNone/>
                <wp:docPr id="1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733425"/>
                        </a:xfrm>
                        <a:prstGeom prst="wedgeRoundRectCallout">
                          <a:avLst>
                            <a:gd name="adj1" fmla="val 98644"/>
                            <a:gd name="adj2" fmla="val 427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432A7" w14:textId="77777777" w:rsidR="007537D6" w:rsidRPr="00AE3C2F" w:rsidRDefault="007537D6" w:rsidP="007537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</w:rPr>
                            </w:pPr>
                            <w:r w:rsidRPr="00AE3C2F">
                              <w:rPr>
                                <w:rFonts w:cs="B Nazanin" w:hint="cs"/>
                                <w:rtl/>
                              </w:rPr>
                              <w:t>در قسمت هدف‏ها، هر هدف با "</w:t>
                            </w:r>
                            <w:r w:rsidRPr="00AE3C2F">
                              <w:rPr>
                                <w:rFonts w:cs="Times New Roman" w:hint="cs"/>
                                <w:rtl/>
                              </w:rPr>
                              <w:t>–</w:t>
                            </w:r>
                            <w:r w:rsidRPr="00AE3C2F">
                              <w:rPr>
                                <w:rFonts w:cs="B Nazanin" w:hint="cs"/>
                                <w:rtl/>
                              </w:rPr>
                              <w:t>" شروع شده باشد و از نوشتن عدد یا هر نشانه دیگری در شروع هدف خودداری شده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D035" id="Rounded Rectangular Callout 2" o:spid="_x0000_s1038" type="#_x0000_t62" style="position:absolute;left:0;text-align:left;margin-left:-8.5pt;margin-top:21.5pt;width:157.2pt;height:5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" adj="32107,20039" fillcolor="white [3212]" strokecolor="#4e6128 [1606]" strokeweight="2pt">
                <v:textbox>
                  <w:txbxContent>
                    <w:p w14:paraId="409432A7" w14:textId="77777777" w:rsidR="007537D6" w:rsidRPr="00AE3C2F" w:rsidRDefault="007537D6" w:rsidP="007537D6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</w:rPr>
                      </w:pPr>
                      <w:r w:rsidRPr="00AE3C2F">
                        <w:rPr>
                          <w:rFonts w:cs="B Nazanin" w:hint="cs"/>
                          <w:rtl/>
                        </w:rPr>
                        <w:t>در قسمت هدف‏ها، هر هدف با "</w:t>
                      </w:r>
                      <w:r w:rsidRPr="00AE3C2F">
                        <w:rPr>
                          <w:rFonts w:cs="Times New Roman" w:hint="cs"/>
                          <w:rtl/>
                        </w:rPr>
                        <w:t>–</w:t>
                      </w:r>
                      <w:r w:rsidRPr="00AE3C2F">
                        <w:rPr>
                          <w:rFonts w:cs="B Nazanin" w:hint="cs"/>
                          <w:rtl/>
                        </w:rPr>
                        <w:t>" شروع شده باشد و از نوشتن عدد یا هر نشانه دیگری در شروع هدف خودداری شده باشد.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F4F">
        <w:rPr>
          <w:rFonts w:cs="B Nazanin" w:hint="cs"/>
          <w:color w:val="000000" w:themeColor="text1"/>
          <w:sz w:val="24"/>
          <w:rtl/>
        </w:rPr>
        <w:t>خصوصیات حرارتی میگو تابع شرایط و روش خشک‌کردن آن است.</w:t>
      </w:r>
    </w:p>
    <w:p w14:paraId="6AA9343F" w14:textId="64D50531" w:rsidR="00547BBD" w:rsidRPr="00A620F6" w:rsidRDefault="00547BBD" w:rsidP="00033D4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14:paraId="78465323" w14:textId="7461DA22" w:rsidR="00AB6B5B" w:rsidRPr="0056234E" w:rsidRDefault="00880B3B" w:rsidP="00B96E60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3AEC42D8" w14:textId="4821E682" w:rsidR="001A0CD7" w:rsidRPr="00337DEE" w:rsidRDefault="001A0CD7" w:rsidP="001A0CD7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  <w:lang w:bidi="fa-IR"/>
        </w:rPr>
      </w:pPr>
      <w:r w:rsidRPr="00337DEE">
        <w:rPr>
          <w:rFonts w:cs="B Nazanin" w:hint="cs"/>
          <w:sz w:val="28"/>
          <w:rtl/>
        </w:rPr>
        <w:t xml:space="preserve">- </w:t>
      </w:r>
      <w:r w:rsidRPr="00337DEE">
        <w:rPr>
          <w:rFonts w:cs="B Nazanin" w:hint="cs"/>
          <w:sz w:val="28"/>
          <w:rtl/>
          <w:lang w:bidi="fa-IR"/>
        </w:rPr>
        <w:t xml:space="preserve">تعیین </w:t>
      </w:r>
      <w:r>
        <w:rPr>
          <w:rFonts w:cs="B Nazanin" w:hint="cs"/>
          <w:sz w:val="28"/>
          <w:rtl/>
          <w:lang w:bidi="fa-IR"/>
        </w:rPr>
        <w:t>خواص حرارتی میگو</w:t>
      </w:r>
      <w:r w:rsidRPr="00337DEE">
        <w:rPr>
          <w:rFonts w:cs="B Nazanin" w:hint="cs"/>
          <w:sz w:val="28"/>
          <w:rtl/>
          <w:lang w:bidi="fa-IR"/>
        </w:rPr>
        <w:t xml:space="preserve"> با روش تحلیل معکوس </w:t>
      </w:r>
    </w:p>
    <w:p w14:paraId="14CD1E01" w14:textId="574DBC28" w:rsidR="001A0CD7" w:rsidRPr="00337DEE" w:rsidRDefault="001A0CD7" w:rsidP="001A0CD7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  <w:lang w:bidi="fa-IR"/>
        </w:rPr>
      </w:pPr>
      <w:r w:rsidRPr="00337DEE">
        <w:rPr>
          <w:rFonts w:cs="B Nazanin" w:hint="cs"/>
          <w:sz w:val="28"/>
          <w:rtl/>
          <w:lang w:bidi="fa-IR"/>
        </w:rPr>
        <w:t>-</w:t>
      </w:r>
      <w:r w:rsidRPr="0000549A">
        <w:rPr>
          <w:rFonts w:cs="B Nazanin" w:hint="cs"/>
          <w:sz w:val="28"/>
          <w:rtl/>
          <w:lang w:bidi="fa-IR"/>
        </w:rPr>
        <w:t xml:space="preserve"> </w:t>
      </w:r>
      <w:r w:rsidRPr="00337DEE">
        <w:rPr>
          <w:rFonts w:cs="B Nazanin" w:hint="cs"/>
          <w:sz w:val="28"/>
          <w:rtl/>
          <w:lang w:bidi="fa-IR"/>
        </w:rPr>
        <w:t xml:space="preserve">بررسی </w:t>
      </w:r>
      <w:r>
        <w:rPr>
          <w:rFonts w:cs="B Nazanin" w:hint="cs"/>
          <w:sz w:val="28"/>
          <w:rtl/>
          <w:lang w:bidi="fa-IR"/>
        </w:rPr>
        <w:t>تجربی انتقال جرم نمونه میگو با توجه به روش خشک</w:t>
      </w:r>
      <w:r>
        <w:rPr>
          <w:rFonts w:cs="2  Aseman" w:hint="cs"/>
          <w:sz w:val="28"/>
          <w:rtl/>
          <w:lang w:bidi="fa-IR"/>
        </w:rPr>
        <w:t>‌</w:t>
      </w:r>
      <w:r>
        <w:rPr>
          <w:rFonts w:cs="B Nazanin" w:hint="cs"/>
          <w:sz w:val="28"/>
          <w:rtl/>
          <w:lang w:bidi="fa-IR"/>
        </w:rPr>
        <w:t>کردن</w:t>
      </w:r>
    </w:p>
    <w:p w14:paraId="1C04D56C" w14:textId="15FB3D39" w:rsidR="001A0CD7" w:rsidRPr="00337DEE" w:rsidRDefault="001A0CD7" w:rsidP="001A0CD7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  <w:lang w:bidi="fa-IR"/>
        </w:rPr>
      </w:pPr>
      <w:r w:rsidRPr="00337DEE">
        <w:rPr>
          <w:rFonts w:cs="B Nazanin" w:hint="cs"/>
          <w:sz w:val="28"/>
          <w:rtl/>
          <w:lang w:bidi="fa-IR"/>
        </w:rPr>
        <w:t xml:space="preserve">- مقایسه </w:t>
      </w:r>
      <w:r>
        <w:rPr>
          <w:rFonts w:cs="B Nazanin" w:hint="cs"/>
          <w:sz w:val="28"/>
          <w:rtl/>
          <w:lang w:bidi="fa-IR"/>
        </w:rPr>
        <w:t>خواص حرارتی</w:t>
      </w:r>
      <w:r w:rsidRPr="00337DEE">
        <w:rPr>
          <w:rFonts w:cs="B Nazanin" w:hint="cs"/>
          <w:sz w:val="28"/>
          <w:rtl/>
          <w:lang w:bidi="fa-IR"/>
        </w:rPr>
        <w:t xml:space="preserve"> با داده</w:t>
      </w:r>
      <w:r>
        <w:rPr>
          <w:rFonts w:cs="2  Aseman" w:hint="cs"/>
          <w:sz w:val="28"/>
          <w:rtl/>
          <w:lang w:bidi="fa-IR"/>
        </w:rPr>
        <w:t>‌</w:t>
      </w:r>
      <w:r w:rsidRPr="00337DEE">
        <w:rPr>
          <w:rFonts w:cs="B Nazanin" w:hint="cs"/>
          <w:sz w:val="28"/>
          <w:rtl/>
          <w:lang w:bidi="fa-IR"/>
        </w:rPr>
        <w:t>های تجربی</w:t>
      </w:r>
    </w:p>
    <w:p w14:paraId="6DE195C6" w14:textId="62686D40" w:rsidR="00255EBF" w:rsidRPr="0056234E" w:rsidRDefault="00701B7D" w:rsidP="00B96E60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55196A" wp14:editId="1DB657F2">
                <wp:simplePos x="0" y="0"/>
                <wp:positionH relativeFrom="margin">
                  <wp:posOffset>1164590</wp:posOffset>
                </wp:positionH>
                <wp:positionV relativeFrom="paragraph">
                  <wp:posOffset>3810</wp:posOffset>
                </wp:positionV>
                <wp:extent cx="1597660" cy="432435"/>
                <wp:effectExtent l="0" t="0" r="1907540" b="196215"/>
                <wp:wrapNone/>
                <wp:docPr id="20" name="Rounded Rectangular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432435"/>
                        </a:xfrm>
                        <a:prstGeom prst="wedgeRoundRectCallout">
                          <a:avLst>
                            <a:gd name="adj1" fmla="val 167473"/>
                            <a:gd name="adj2" fmla="val 8536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40638" w14:textId="77777777" w:rsidR="007537D6" w:rsidRPr="00A65AE0" w:rsidRDefault="007537D6" w:rsidP="007537D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متن پیشینه پژوهش بدو</w:t>
                            </w:r>
                            <w:r w:rsidRPr="00A65AE0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ن فاصله از سطر قبل، قلم </w:t>
                            </w:r>
                            <w:r w:rsidRPr="00A65AE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5AE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B Nazanin14 </w:t>
                            </w:r>
                            <w:r w:rsidRPr="00A65AE0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راست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5196A" id="Rounded Rectangular Callout 20" o:spid="_x0000_s1039" type="#_x0000_t62" style="position:absolute;left:0;text-align:left;margin-left:91.7pt;margin-top:.3pt;width:125.8pt;height:34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" adj="46974,29238" fillcolor="white [3212]" strokecolor="#4e6128 [1606]" strokeweight="2pt">
                <v:textbox>
                  <w:txbxContent>
                    <w:p w14:paraId="64D40638" w14:textId="77777777" w:rsidR="007537D6" w:rsidRPr="00A65AE0" w:rsidRDefault="007537D6" w:rsidP="007537D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متن پیشینه پژوهش بدو</w:t>
                      </w:r>
                      <w:r w:rsidRPr="00A65AE0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ن فاصله از سطر قبل، قلم </w:t>
                      </w:r>
                      <w:r w:rsidRPr="00A65AE0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A65AE0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B Nazanin14 </w:t>
                      </w:r>
                      <w:r w:rsidRPr="00A65AE0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راست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2EE42" w14:textId="46883F18" w:rsidR="00257201" w:rsidRDefault="00AB6B5B" w:rsidP="00257201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پیشینه</w:t>
      </w:r>
      <w:r w:rsidR="008D0D74">
        <w:rPr>
          <w:rFonts w:cs="B Nazanin" w:hint="cs"/>
          <w:b/>
          <w:bCs/>
          <w:sz w:val="24"/>
          <w:rtl/>
        </w:rPr>
        <w:t xml:space="preserve"> </w:t>
      </w:r>
      <w:r w:rsidRPr="0056234E"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14:paraId="287E5DDD" w14:textId="0A624D51" w:rsidR="00257201" w:rsidRPr="00EE609E" w:rsidRDefault="00257201" w:rsidP="00FF7B9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 w:rsidRPr="00257201">
        <w:rPr>
          <w:rFonts w:cs="B Nazanin"/>
          <w:sz w:val="24"/>
          <w:rtl/>
        </w:rPr>
        <w:t>در بس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ار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از پژوهش‌ها که روش‌ها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آزما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ش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متداول</w:t>
      </w:r>
      <w:r w:rsidR="004F1238">
        <w:rPr>
          <w:rFonts w:cs="B Nazanin" w:hint="cs"/>
          <w:sz w:val="24"/>
          <w:rtl/>
        </w:rPr>
        <w:t>،</w:t>
      </w:r>
      <w:r w:rsidRPr="00257201">
        <w:rPr>
          <w:rFonts w:cs="B Nazanin"/>
          <w:sz w:val="24"/>
          <w:rtl/>
        </w:rPr>
        <w:t xml:space="preserve"> برا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تخم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ن</w:t>
      </w:r>
      <w:r w:rsidRPr="00257201">
        <w:rPr>
          <w:rFonts w:cs="B Nazanin"/>
          <w:sz w:val="24"/>
          <w:rtl/>
        </w:rPr>
        <w:t xml:space="preserve"> خواص مواد کشاورز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و غذائ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هز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نه‌بر</w:t>
      </w:r>
      <w:r w:rsidRPr="00257201">
        <w:rPr>
          <w:rFonts w:cs="B Nazanin"/>
          <w:sz w:val="24"/>
          <w:rtl/>
        </w:rPr>
        <w:t xml:space="preserve"> و از لحاظ عمل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زمان‌بر هستند، </w:t>
      </w:r>
      <w:r w:rsidR="00E51E6D">
        <w:rPr>
          <w:rFonts w:cs="B Nazanin" w:hint="cs"/>
          <w:sz w:val="24"/>
          <w:rtl/>
        </w:rPr>
        <w:t>مدل‌سازی فرآیند از اهمیت ویژه‌ای برخوردار است</w:t>
      </w:r>
      <w:r w:rsidRPr="00257201">
        <w:rPr>
          <w:rFonts w:cs="B Nazanin"/>
          <w:sz w:val="24"/>
          <w:rtl/>
        </w:rPr>
        <w:t xml:space="preserve">. </w:t>
      </w:r>
      <w:r w:rsidR="00492E1A">
        <w:rPr>
          <w:rFonts w:cs="B Nazanin" w:hint="cs"/>
          <w:sz w:val="24"/>
          <w:rtl/>
        </w:rPr>
        <w:t xml:space="preserve">با استفاده از </w:t>
      </w:r>
      <w:r w:rsidR="004F1238" w:rsidRPr="00257201">
        <w:rPr>
          <w:rFonts w:cs="B Nazanin"/>
          <w:sz w:val="24"/>
          <w:rtl/>
        </w:rPr>
        <w:t>روش تحل</w:t>
      </w:r>
      <w:r w:rsidR="004F1238" w:rsidRPr="00257201">
        <w:rPr>
          <w:rFonts w:cs="B Nazanin" w:hint="cs"/>
          <w:sz w:val="24"/>
          <w:rtl/>
        </w:rPr>
        <w:t>ی</w:t>
      </w:r>
      <w:r w:rsidR="004F1238" w:rsidRPr="00257201">
        <w:rPr>
          <w:rFonts w:cs="B Nazanin" w:hint="eastAsia"/>
          <w:sz w:val="24"/>
          <w:rtl/>
        </w:rPr>
        <w:t>ل</w:t>
      </w:r>
      <w:r w:rsidR="004F1238" w:rsidRPr="00257201">
        <w:rPr>
          <w:rFonts w:cs="B Nazanin"/>
          <w:sz w:val="24"/>
          <w:rtl/>
        </w:rPr>
        <w:t xml:space="preserve"> معکوس</w:t>
      </w:r>
      <w:r w:rsidR="004F1238">
        <w:rPr>
          <w:rFonts w:cs="B Nazanin" w:hint="cs"/>
          <w:sz w:val="24"/>
          <w:rtl/>
        </w:rPr>
        <w:t xml:space="preserve"> به عنوان یک روش غیرمخرب</w:t>
      </w:r>
      <w:r w:rsidR="00492E1A">
        <w:rPr>
          <w:rFonts w:cs="B Nazanin" w:hint="cs"/>
          <w:sz w:val="24"/>
          <w:rtl/>
        </w:rPr>
        <w:t xml:space="preserve">، می‌توان </w:t>
      </w:r>
      <w:r w:rsidR="00492E1A" w:rsidRPr="00257201">
        <w:rPr>
          <w:rFonts w:cs="B Nazanin"/>
          <w:sz w:val="24"/>
          <w:rtl/>
        </w:rPr>
        <w:t>ا</w:t>
      </w:r>
      <w:r w:rsidR="00492E1A" w:rsidRPr="00257201">
        <w:rPr>
          <w:rFonts w:cs="B Nazanin" w:hint="cs"/>
          <w:sz w:val="24"/>
          <w:rtl/>
        </w:rPr>
        <w:t>ی</w:t>
      </w:r>
      <w:r w:rsidR="00492E1A" w:rsidRPr="00257201">
        <w:rPr>
          <w:rFonts w:cs="B Nazanin" w:hint="eastAsia"/>
          <w:sz w:val="24"/>
          <w:rtl/>
        </w:rPr>
        <w:t>ن</w:t>
      </w:r>
      <w:r w:rsidR="00492E1A" w:rsidRPr="00257201">
        <w:rPr>
          <w:rFonts w:cs="B Nazanin"/>
          <w:sz w:val="24"/>
          <w:rtl/>
        </w:rPr>
        <w:t xml:space="preserve"> خواص </w:t>
      </w:r>
      <w:r w:rsidR="00FF7B97">
        <w:rPr>
          <w:rFonts w:cs="B Nazanin" w:hint="cs"/>
          <w:sz w:val="24"/>
          <w:rtl/>
        </w:rPr>
        <w:t>را تخمین زد</w:t>
      </w:r>
      <w:r w:rsidR="00492E1A" w:rsidRPr="00257201">
        <w:rPr>
          <w:rFonts w:cs="B Nazanin"/>
          <w:sz w:val="24"/>
          <w:rtl/>
        </w:rPr>
        <w:t>.</w:t>
      </w:r>
      <w:r w:rsidR="00FF7B97">
        <w:rPr>
          <w:rFonts w:cs="B Nazanin" w:hint="cs"/>
          <w:sz w:val="24"/>
          <w:rtl/>
        </w:rPr>
        <w:t xml:space="preserve"> در این روش،</w:t>
      </w:r>
      <w:r w:rsidRPr="00257201">
        <w:rPr>
          <w:rFonts w:cs="B Nazanin"/>
          <w:sz w:val="24"/>
          <w:rtl/>
        </w:rPr>
        <w:t xml:space="preserve"> با استفاده از پاسخ سامانه م</w:t>
      </w:r>
      <w:r w:rsidRPr="00257201">
        <w:rPr>
          <w:rFonts w:cs="B Nazanin" w:hint="cs"/>
          <w:sz w:val="24"/>
          <w:rtl/>
        </w:rPr>
        <w:t>ی‌</w:t>
      </w:r>
      <w:r w:rsidRPr="00257201">
        <w:rPr>
          <w:rFonts w:cs="B Nazanin" w:hint="eastAsia"/>
          <w:sz w:val="24"/>
          <w:rtl/>
        </w:rPr>
        <w:t>توان</w:t>
      </w:r>
      <w:r w:rsidRPr="00257201">
        <w:rPr>
          <w:rFonts w:cs="B Nazanin"/>
          <w:sz w:val="24"/>
          <w:rtl/>
        </w:rPr>
        <w:t xml:space="preserve"> به و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ژگ</w:t>
      </w:r>
      <w:r w:rsidRPr="00257201">
        <w:rPr>
          <w:rFonts w:cs="B Nazanin" w:hint="cs"/>
          <w:sz w:val="24"/>
          <w:rtl/>
        </w:rPr>
        <w:t>ی‌</w:t>
      </w:r>
      <w:r w:rsidRPr="00257201">
        <w:rPr>
          <w:rFonts w:cs="B Nazanin" w:hint="eastAsia"/>
          <w:sz w:val="24"/>
          <w:rtl/>
        </w:rPr>
        <w:t>ها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درون سامانه پ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‌برد (ن</w:t>
      </w:r>
      <w:r w:rsidR="00EE609E">
        <w:rPr>
          <w:rFonts w:cs="B Nazanin" w:hint="cs"/>
          <w:sz w:val="24"/>
          <w:rtl/>
        </w:rPr>
        <w:t>عمت‌اللهی</w:t>
      </w:r>
      <w:r w:rsidRPr="00257201">
        <w:rPr>
          <w:rFonts w:cs="B Nazanin" w:hint="eastAsia"/>
          <w:sz w:val="24"/>
          <w:rtl/>
        </w:rPr>
        <w:t>،</w:t>
      </w:r>
      <w:r w:rsidRPr="00257201">
        <w:rPr>
          <w:rFonts w:cs="B Nazanin"/>
          <w:sz w:val="24"/>
          <w:rtl/>
        </w:rPr>
        <w:t xml:space="preserve"> </w:t>
      </w:r>
      <w:r w:rsidR="00EE609E">
        <w:rPr>
          <w:rFonts w:cs="B Nazanin" w:hint="cs"/>
          <w:sz w:val="24"/>
          <w:rtl/>
        </w:rPr>
        <w:t>1389</w:t>
      </w:r>
      <w:r w:rsidR="00EE609E" w:rsidRPr="00EE609E">
        <w:rPr>
          <w:rFonts w:cs="B Nazanin" w:hint="cs"/>
          <w:sz w:val="24"/>
          <w:rtl/>
        </w:rPr>
        <w:t>؛ المعی و همکاران</w:t>
      </w:r>
      <w:r w:rsidR="00E06D28">
        <w:rPr>
          <w:rFonts w:cs="B Nazanin" w:hint="cs"/>
          <w:sz w:val="24"/>
          <w:rtl/>
        </w:rPr>
        <w:t>،</w:t>
      </w:r>
      <w:r w:rsidR="00EE609E" w:rsidRPr="00EE609E">
        <w:rPr>
          <w:rFonts w:cs="B Nazanin" w:hint="cs"/>
          <w:sz w:val="24"/>
          <w:rtl/>
        </w:rPr>
        <w:t xml:space="preserve"> 1401</w:t>
      </w:r>
      <w:r w:rsidRPr="00257201">
        <w:rPr>
          <w:rFonts w:cs="B Nazanin"/>
          <w:sz w:val="24"/>
          <w:rtl/>
        </w:rPr>
        <w:t>).</w:t>
      </w:r>
    </w:p>
    <w:p w14:paraId="370A6BDB" w14:textId="0DC9F116" w:rsidR="00257201" w:rsidRDefault="00257201" w:rsidP="00D22A3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     </w:t>
      </w:r>
      <w:r w:rsidRPr="00257201">
        <w:rPr>
          <w:rFonts w:cs="B Nazanin" w:hint="eastAsia"/>
          <w:sz w:val="24"/>
          <w:rtl/>
        </w:rPr>
        <w:t>به</w:t>
      </w:r>
      <w:r w:rsidRPr="00257201">
        <w:rPr>
          <w:rFonts w:cs="B Nazanin"/>
          <w:sz w:val="24"/>
          <w:rtl/>
        </w:rPr>
        <w:t xml:space="preserve"> طور کل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م</w:t>
      </w:r>
      <w:r w:rsidRPr="00257201">
        <w:rPr>
          <w:rFonts w:cs="B Nazanin" w:hint="cs"/>
          <w:sz w:val="24"/>
          <w:rtl/>
        </w:rPr>
        <w:t>ی‌</w:t>
      </w:r>
      <w:r w:rsidRPr="00257201">
        <w:rPr>
          <w:rFonts w:cs="B Nazanin" w:hint="eastAsia"/>
          <w:sz w:val="24"/>
          <w:rtl/>
        </w:rPr>
        <w:t>توان</w:t>
      </w:r>
      <w:r w:rsidRPr="00257201">
        <w:rPr>
          <w:rFonts w:cs="B Nazanin"/>
          <w:sz w:val="24"/>
          <w:rtl/>
        </w:rPr>
        <w:t xml:space="preserve"> مسائل کاربرد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در مهندس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را به دو دسته مستق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م</w:t>
      </w:r>
      <w:r w:rsidRPr="00257201">
        <w:rPr>
          <w:rFonts w:cs="B Nazanin"/>
          <w:sz w:val="24"/>
          <w:rtl/>
        </w:rPr>
        <w:t xml:space="preserve"> و معکوس تقس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م</w:t>
      </w:r>
      <w:r>
        <w:rPr>
          <w:rFonts w:cs="2  Aseman" w:hint="cs"/>
          <w:sz w:val="24"/>
          <w:rtl/>
        </w:rPr>
        <w:t>‌</w:t>
      </w:r>
      <w:r w:rsidRPr="00257201">
        <w:rPr>
          <w:rFonts w:cs="B Nazanin"/>
          <w:sz w:val="24"/>
          <w:rtl/>
        </w:rPr>
        <w:t>بند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کرد. در مسأله مستقيم با داشتن بارگذاري، شرايط مرزي و اوليه، ساختار هندسي و خصوصيات فيزيکي مي‌توان متغيرهاي ميداني مانند جابجايي، کرنش، تنش، فرکانس‌هاي طبيعي، مودها</w:t>
      </w:r>
      <w:r w:rsidRPr="00257201">
        <w:rPr>
          <w:rFonts w:cs="B Nazanin" w:hint="eastAsia"/>
          <w:sz w:val="24"/>
          <w:rtl/>
        </w:rPr>
        <w:t>ي</w:t>
      </w:r>
      <w:r w:rsidRPr="00257201">
        <w:rPr>
          <w:rFonts w:cs="B Nazanin"/>
          <w:sz w:val="24"/>
          <w:rtl/>
        </w:rPr>
        <w:t xml:space="preserve"> ارتعاش و غيره را بدست آورد. در مسائل معکوس</w:t>
      </w:r>
      <w:r>
        <w:rPr>
          <w:rFonts w:cs="B Nazanin" w:hint="cs"/>
          <w:sz w:val="24"/>
          <w:rtl/>
        </w:rPr>
        <w:t>،</w:t>
      </w:r>
      <w:r w:rsidRPr="00257201">
        <w:rPr>
          <w:rFonts w:cs="B Nazanin"/>
          <w:sz w:val="24"/>
          <w:rtl/>
        </w:rPr>
        <w:t xml:space="preserve"> خروج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سامانه</w:t>
      </w:r>
      <w:r>
        <w:rPr>
          <w:rFonts w:cs="B Nazanin" w:hint="cs"/>
          <w:sz w:val="24"/>
          <w:rtl/>
        </w:rPr>
        <w:t xml:space="preserve"> </w:t>
      </w:r>
      <w:r w:rsidRPr="00257201">
        <w:rPr>
          <w:rFonts w:cs="B Nazanin"/>
          <w:sz w:val="24"/>
          <w:rtl/>
        </w:rPr>
        <w:t>مانند جابجائ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،</w:t>
      </w:r>
      <w:r w:rsidRPr="00257201">
        <w:rPr>
          <w:rFonts w:cs="B Nazanin"/>
          <w:sz w:val="24"/>
          <w:rtl/>
        </w:rPr>
        <w:t xml:space="preserve"> کرنش و غ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ره</w:t>
      </w:r>
      <w:r w:rsidRPr="00257201">
        <w:rPr>
          <w:rFonts w:cs="B Nazanin"/>
          <w:sz w:val="24"/>
          <w:rtl/>
        </w:rPr>
        <w:t xml:space="preserve"> معلوم در نظر گرفته م</w:t>
      </w:r>
      <w:r w:rsidRPr="00257201">
        <w:rPr>
          <w:rFonts w:cs="B Nazanin" w:hint="cs"/>
          <w:sz w:val="24"/>
          <w:rtl/>
        </w:rPr>
        <w:t>ی</w:t>
      </w:r>
      <w:r>
        <w:rPr>
          <w:rFonts w:cs="2  Aseman" w:hint="cs"/>
          <w:sz w:val="24"/>
          <w:rtl/>
        </w:rPr>
        <w:t>‌</w:t>
      </w:r>
      <w:r w:rsidRPr="00257201">
        <w:rPr>
          <w:rFonts w:cs="B Nazanin"/>
          <w:sz w:val="24"/>
          <w:rtl/>
        </w:rPr>
        <w:t>شود و فراسنجه‌ها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ورود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نظ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ر</w:t>
      </w:r>
      <w:r w:rsidRPr="00257201">
        <w:rPr>
          <w:rFonts w:cs="B Nazanin"/>
          <w:sz w:val="24"/>
          <w:rtl/>
        </w:rPr>
        <w:t xml:space="preserve"> بارگذار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،</w:t>
      </w:r>
      <w:r w:rsidRPr="00257201">
        <w:rPr>
          <w:rFonts w:cs="B Nazanin"/>
          <w:sz w:val="24"/>
          <w:rtl/>
        </w:rPr>
        <w:t xml:space="preserve"> ساختار هندس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و خصوص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ات</w:t>
      </w:r>
      <w:r w:rsidRPr="00257201">
        <w:rPr>
          <w:rFonts w:cs="B Nazanin"/>
          <w:sz w:val="24"/>
          <w:rtl/>
        </w:rPr>
        <w:t xml:space="preserve"> ف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ز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 w:hint="eastAsia"/>
          <w:sz w:val="24"/>
          <w:rtl/>
        </w:rPr>
        <w:t>ک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شناسائ</w:t>
      </w:r>
      <w:r w:rsidRPr="00257201">
        <w:rPr>
          <w:rFonts w:cs="B Nazanin" w:hint="cs"/>
          <w:sz w:val="24"/>
          <w:rtl/>
        </w:rPr>
        <w:t>ی</w:t>
      </w:r>
      <w:r w:rsidRPr="00257201">
        <w:rPr>
          <w:rFonts w:cs="B Nazanin"/>
          <w:sz w:val="24"/>
          <w:rtl/>
        </w:rPr>
        <w:t xml:space="preserve"> م</w:t>
      </w:r>
      <w:r w:rsidRPr="00257201">
        <w:rPr>
          <w:rFonts w:cs="B Nazanin" w:hint="cs"/>
          <w:sz w:val="24"/>
          <w:rtl/>
        </w:rPr>
        <w:t>ی‌</w:t>
      </w:r>
      <w:r w:rsidRPr="00257201">
        <w:rPr>
          <w:rFonts w:cs="B Nazanin" w:hint="eastAsia"/>
          <w:sz w:val="24"/>
          <w:rtl/>
        </w:rPr>
        <w:t>گردند</w:t>
      </w:r>
      <w:r w:rsidRPr="00257201">
        <w:rPr>
          <w:rFonts w:cs="B Nazanin"/>
          <w:sz w:val="24"/>
          <w:rtl/>
        </w:rPr>
        <w:t xml:space="preserve"> (</w:t>
      </w:r>
      <w:r w:rsidR="00973497" w:rsidRPr="00973497">
        <w:rPr>
          <w:rFonts w:cs="B Nazanin"/>
          <w:sz w:val="24"/>
        </w:rPr>
        <w:t>Hematiyan</w:t>
      </w:r>
      <w:r w:rsidR="00973497">
        <w:rPr>
          <w:rFonts w:cs="B Nazanin"/>
          <w:sz w:val="24"/>
        </w:rPr>
        <w:t xml:space="preserve"> </w:t>
      </w:r>
      <w:r w:rsidR="00973497" w:rsidRPr="00552F46">
        <w:rPr>
          <w:rFonts w:cs="B Nazanin"/>
          <w:i/>
          <w:iCs/>
          <w:sz w:val="24"/>
        </w:rPr>
        <w:t xml:space="preserve">et </w:t>
      </w:r>
      <w:r w:rsidR="00552F46">
        <w:rPr>
          <w:rFonts w:cs="B Nazanin"/>
          <w:i/>
          <w:iCs/>
          <w:sz w:val="24"/>
        </w:rPr>
        <w:t>a</w:t>
      </w:r>
      <w:r w:rsidR="00973497" w:rsidRPr="00552F46">
        <w:rPr>
          <w:rFonts w:cs="B Nazanin"/>
          <w:i/>
          <w:iCs/>
          <w:sz w:val="24"/>
        </w:rPr>
        <w:t>l</w:t>
      </w:r>
      <w:r w:rsidR="007D373E">
        <w:rPr>
          <w:rFonts w:cs="B Nazanin"/>
          <w:i/>
          <w:iCs/>
          <w:sz w:val="24"/>
        </w:rPr>
        <w:t>.</w:t>
      </w:r>
      <w:r w:rsidR="00973497">
        <w:rPr>
          <w:rFonts w:cs="B Nazanin"/>
          <w:sz w:val="24"/>
        </w:rPr>
        <w:t xml:space="preserve">, 2024; </w:t>
      </w:r>
      <w:r>
        <w:rPr>
          <w:rFonts w:cs="B Nazanin"/>
          <w:sz w:val="24"/>
        </w:rPr>
        <w:t>Nematollahi</w:t>
      </w:r>
      <w:r w:rsidR="002142C5">
        <w:rPr>
          <w:rFonts w:cs="B Nazanin"/>
          <w:sz w:val="24"/>
        </w:rPr>
        <w:t xml:space="preserve"> </w:t>
      </w:r>
      <w:r w:rsidR="002142C5" w:rsidRPr="00D61B26">
        <w:rPr>
          <w:rFonts w:cs="B Nazanin"/>
          <w:i/>
          <w:iCs/>
          <w:sz w:val="24"/>
        </w:rPr>
        <w:t>et al.</w:t>
      </w:r>
      <w:r w:rsidRPr="00257201">
        <w:rPr>
          <w:rFonts w:cs="B Nazanin"/>
          <w:sz w:val="24"/>
        </w:rPr>
        <w:t xml:space="preserve">, </w:t>
      </w:r>
      <w:r>
        <w:rPr>
          <w:rFonts w:cs="B Nazanin"/>
          <w:sz w:val="24"/>
        </w:rPr>
        <w:t>202</w:t>
      </w:r>
      <w:r w:rsidR="00685533">
        <w:rPr>
          <w:rFonts w:cs="B Nazanin"/>
          <w:sz w:val="24"/>
        </w:rPr>
        <w:t>0</w:t>
      </w:r>
      <w:r w:rsidRPr="00257201">
        <w:rPr>
          <w:rFonts w:cs="B Nazanin"/>
          <w:sz w:val="24"/>
          <w:rtl/>
        </w:rPr>
        <w:t xml:space="preserve">). </w:t>
      </w:r>
    </w:p>
    <w:p w14:paraId="6BA83D60" w14:textId="77777777" w:rsidR="008C1C8B" w:rsidRDefault="008C1C8B" w:rsidP="00257201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</w:rPr>
      </w:pPr>
    </w:p>
    <w:p w14:paraId="75386E42" w14:textId="6FE51B8C" w:rsidR="00072466" w:rsidRPr="0056234E" w:rsidRDefault="00AB6B5B" w:rsidP="00257201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/>
          <w:b/>
          <w:bCs/>
          <w:sz w:val="24"/>
          <w:rtl/>
        </w:rPr>
        <w:t>مواد و روش</w:t>
      </w:r>
      <w:r w:rsidR="00605EE5" w:rsidRPr="0056234E">
        <w:rPr>
          <w:rFonts w:cs="B Nazanin" w:hint="cs"/>
          <w:b/>
          <w:bCs/>
          <w:sz w:val="24"/>
          <w:rtl/>
        </w:rPr>
        <w:softHyphen/>
      </w:r>
      <w:r w:rsidRPr="0056234E">
        <w:rPr>
          <w:rFonts w:cs="B Nazanin"/>
          <w:b/>
          <w:bCs/>
          <w:sz w:val="24"/>
          <w:rtl/>
        </w:rPr>
        <w:t>ها</w:t>
      </w:r>
    </w:p>
    <w:p w14:paraId="4747CCB9" w14:textId="418F2DA9" w:rsidR="00727BAC" w:rsidRPr="00727BAC" w:rsidRDefault="00727BAC" w:rsidP="00F52B9F">
      <w:pPr>
        <w:pStyle w:val="Subtitle"/>
        <w:pBdr>
          <w:top w:val="none" w:sz="0" w:space="0" w:color="auto"/>
        </w:pBdr>
        <w:jc w:val="both"/>
        <w:rPr>
          <w:rFonts w:cs="B Nazanin"/>
          <w:sz w:val="28"/>
          <w:rtl/>
        </w:rPr>
      </w:pPr>
      <w:r>
        <w:rPr>
          <w:rFonts w:cs="B Nazanin" w:hint="cs"/>
          <w:sz w:val="24"/>
          <w:rtl/>
        </w:rPr>
        <w:lastRenderedPageBreak/>
        <w:t xml:space="preserve">در مسائل معکوس خطی </w:t>
      </w:r>
      <w:r w:rsidRPr="00727BAC">
        <w:rPr>
          <w:rFonts w:cs="B Nazanin" w:hint="cs"/>
          <w:sz w:val="28"/>
          <w:rtl/>
        </w:rPr>
        <w:t>با فرض خطي</w:t>
      </w:r>
      <w:r w:rsidR="003F4984">
        <w:rPr>
          <w:rFonts w:cs="2  Aseman" w:hint="cs"/>
          <w:sz w:val="28"/>
          <w:rtl/>
        </w:rPr>
        <w:t>‌</w:t>
      </w:r>
      <w:r w:rsidRPr="00727BAC">
        <w:rPr>
          <w:rFonts w:cs="B Nazanin" w:hint="cs"/>
          <w:sz w:val="28"/>
          <w:rtl/>
        </w:rPr>
        <w:t>بودن مسأله</w:t>
      </w:r>
      <w:r w:rsidR="003F4984">
        <w:rPr>
          <w:rFonts w:cs="B Nazanin" w:hint="cs"/>
          <w:sz w:val="28"/>
          <w:rtl/>
        </w:rPr>
        <w:t xml:space="preserve">، </w:t>
      </w:r>
      <w:r w:rsidRPr="00727BAC">
        <w:rPr>
          <w:rFonts w:cs="B Nazanin" w:hint="cs"/>
          <w:sz w:val="28"/>
          <w:rtl/>
        </w:rPr>
        <w:t xml:space="preserve">رابطه زير بدست مي‌آيد: </w:t>
      </w:r>
    </w:p>
    <w:p w14:paraId="2885C095" w14:textId="476B88B6" w:rsidR="00727BAC" w:rsidRPr="00C7767C" w:rsidRDefault="00727BAC" w:rsidP="00727BAC">
      <w:pPr>
        <w:ind w:firstLine="289"/>
        <w:rPr>
          <w:rFonts w:cs="B Nazanin"/>
          <w:rtl/>
        </w:rPr>
      </w:pPr>
    </w:p>
    <w:tbl>
      <w:tblPr>
        <w:tblStyle w:val="TableGrid"/>
        <w:bidiVisual/>
        <w:tblW w:w="8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7221"/>
      </w:tblGrid>
      <w:tr w:rsidR="00727BAC" w:rsidRPr="00727BAC" w14:paraId="6C305648" w14:textId="77777777" w:rsidTr="0039473C">
        <w:tc>
          <w:tcPr>
            <w:tcW w:w="995" w:type="dxa"/>
          </w:tcPr>
          <w:p w14:paraId="2E39D2C5" w14:textId="6D929539" w:rsidR="00727BAC" w:rsidRPr="00727BAC" w:rsidRDefault="00727BAC" w:rsidP="0098279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(1)</w:t>
            </w:r>
          </w:p>
        </w:tc>
        <w:tc>
          <w:tcPr>
            <w:tcW w:w="7221" w:type="dxa"/>
            <w:vAlign w:val="center"/>
          </w:tcPr>
          <w:p w14:paraId="7B57A3B5" w14:textId="30BDED9F" w:rsidR="00727BAC" w:rsidRPr="00727BAC" w:rsidRDefault="00727BAC" w:rsidP="00982792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727B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B7396" w:rsidRPr="0055326D">
              <w:rPr>
                <w:rFonts w:cs="B Nazanin"/>
                <w:position w:val="-4"/>
                <w:sz w:val="24"/>
                <w:szCs w:val="24"/>
              </w:rPr>
              <w:object w:dxaOrig="1520" w:dyaOrig="300" w14:anchorId="26EF6DE3">
                <v:shape id="_x0000_i1026" type="#_x0000_t75" style="width:76.5pt;height:15.75pt" o:ole="">
                  <v:imagedata r:id="rId9" o:title=""/>
                </v:shape>
                <o:OLEObject Type="Embed" ProgID="Equation.DSMT4" ShapeID="_x0000_i1026" DrawAspect="Content" ObjectID="_1831365945" r:id="rId10"/>
              </w:object>
            </w:r>
            <w:r w:rsidR="0055326D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156AE7FE" w14:textId="3B3CA6C3" w:rsidR="00727BAC" w:rsidRPr="00C7767C" w:rsidRDefault="00727BAC" w:rsidP="00727BAC">
      <w:pPr>
        <w:ind w:firstLine="289"/>
        <w:rPr>
          <w:rFonts w:cs="B Nazanin"/>
          <w:rtl/>
        </w:rPr>
      </w:pPr>
    </w:p>
    <w:p w14:paraId="21BCFD56" w14:textId="435ECBDC" w:rsidR="00727BAC" w:rsidRDefault="000E22AE" w:rsidP="00392BF4">
      <w:pPr>
        <w:ind w:hanging="2"/>
        <w:jc w:val="both"/>
        <w:rPr>
          <w:rFonts w:eastAsiaTheme="minorHAnsi" w:cs="B Nazanin"/>
          <w:noProof w:val="0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CB7486" wp14:editId="2F077480">
                <wp:simplePos x="0" y="0"/>
                <wp:positionH relativeFrom="rightMargin">
                  <wp:posOffset>-315686</wp:posOffset>
                </wp:positionH>
                <wp:positionV relativeFrom="paragraph">
                  <wp:posOffset>13062</wp:posOffset>
                </wp:positionV>
                <wp:extent cx="1038225" cy="615950"/>
                <wp:effectExtent l="0" t="0" r="28575" b="222250"/>
                <wp:wrapNone/>
                <wp:docPr id="26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15950"/>
                        </a:xfrm>
                        <a:prstGeom prst="wedgeRoundRectCallout">
                          <a:avLst>
                            <a:gd name="adj1" fmla="val -49940"/>
                            <a:gd name="adj2" fmla="val 8238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36B5C" w14:textId="7E6E0814" w:rsidR="00154FED" w:rsidRPr="00A65AE0" w:rsidRDefault="00154FED" w:rsidP="00154FED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نحوه ارجاع دهی فرمول</w:t>
                            </w:r>
                            <w:r w:rsidR="007B376B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ها به صورت عدد در پرانتز </w:t>
                            </w:r>
                            <w:r w:rsidR="00010FD2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و راست چین </w:t>
                            </w:r>
                            <w:r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B7486" id="Rounded Rectangular Callout 24" o:spid="_x0000_s1040" type="#_x0000_t62" style="position:absolute;left:0;text-align:left;margin-left:-24.85pt;margin-top:1.05pt;width:81.75pt;height:48.5pt;z-index:251737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" adj="13,28595" fillcolor="white [3212]" strokecolor="#4e6128 [1606]" strokeweight="2pt">
                <v:textbox>
                  <w:txbxContent>
                    <w:p w14:paraId="16036B5C" w14:textId="7E6E0814" w:rsidR="00154FED" w:rsidRPr="00A65AE0" w:rsidRDefault="00154FED" w:rsidP="00154FED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نحوه ارجاع دهی فرمول</w:t>
                      </w:r>
                      <w:r w:rsidR="007B376B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‌</w:t>
                      </w:r>
                      <w:r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ها به صورت عدد در پرانتز </w:t>
                      </w:r>
                      <w:r w:rsidR="00010FD2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و راست چین </w:t>
                      </w:r>
                      <w:r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است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9E">
        <w:rPr>
          <w:rFonts w:eastAsiaTheme="minorHAnsi" w:cs="B Nazanin" w:hint="cs"/>
          <w:noProof w:val="0"/>
          <w:sz w:val="28"/>
          <w:szCs w:val="28"/>
          <w:rtl/>
        </w:rPr>
        <w:t xml:space="preserve">     </w:t>
      </w:r>
      <w:r w:rsidR="004657D3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در </w:t>
      </w:r>
      <w:r w:rsidR="004657D3">
        <w:rPr>
          <w:rFonts w:eastAsiaTheme="minorHAnsi" w:cs="B Nazanin" w:hint="cs"/>
          <w:noProof w:val="0"/>
          <w:sz w:val="28"/>
          <w:szCs w:val="28"/>
          <w:rtl/>
        </w:rPr>
        <w:t>معادله 1،</w:t>
      </w:r>
      <w:bookmarkStart w:id="0" w:name="_Hlk215235332"/>
      <w:r w:rsidR="004657D3" w:rsidRPr="004657D3">
        <w:rPr>
          <w:rFonts w:cs="B Nazanin"/>
          <w:noProof w:val="0"/>
          <w:position w:val="-4"/>
          <w:sz w:val="28"/>
          <w:szCs w:val="28"/>
        </w:rPr>
        <w:object w:dxaOrig="260" w:dyaOrig="260" w14:anchorId="590689E5">
          <v:shape id="_x0000_i1027" type="#_x0000_t75" style="width:13.5pt;height:12.75pt" o:ole="">
            <v:imagedata r:id="rId11" o:title=""/>
          </v:shape>
          <o:OLEObject Type="Embed" ProgID="Equation.DSMT4" ShapeID="_x0000_i1027" DrawAspect="Content" ObjectID="_1831365946" r:id="rId12"/>
        </w:object>
      </w:r>
      <w:bookmarkEnd w:id="0"/>
      <w:r w:rsidR="00392BF4">
        <w:rPr>
          <w:rFonts w:eastAsiaTheme="minorHAnsi" w:cs="B Nazanin" w:hint="cs"/>
          <w:noProof w:val="0"/>
          <w:sz w:val="28"/>
          <w:szCs w:val="28"/>
          <w:rtl/>
        </w:rPr>
        <w:t>،</w:t>
      </w:r>
      <w:r w:rsidR="004657D3" w:rsidRPr="004657D3">
        <w:rPr>
          <w:rFonts w:cs="B Nazanin"/>
          <w:noProof w:val="0"/>
          <w:position w:val="-4"/>
          <w:sz w:val="28"/>
          <w:szCs w:val="28"/>
        </w:rPr>
        <w:object w:dxaOrig="260" w:dyaOrig="260" w14:anchorId="5F5C960B">
          <v:shape id="_x0000_i1028" type="#_x0000_t75" style="width:13.5pt;height:12.75pt" o:ole="">
            <v:imagedata r:id="rId13" o:title=""/>
          </v:shape>
          <o:OLEObject Type="Embed" ProgID="Equation.DSMT4" ShapeID="_x0000_i1028" DrawAspect="Content" ObjectID="_1831365947" r:id="rId14"/>
        </w:object>
      </w:r>
      <w:r w:rsidR="004657D3">
        <w:rPr>
          <w:rFonts w:cs="B Nazanin" w:hint="cs"/>
          <w:noProof w:val="0"/>
          <w:sz w:val="28"/>
          <w:szCs w:val="28"/>
          <w:rtl/>
          <w:lang w:bidi="fa-IR"/>
        </w:rPr>
        <w:t xml:space="preserve"> </w:t>
      </w:r>
      <w:r w:rsidR="00392BF4">
        <w:rPr>
          <w:rFonts w:cs="B Nazanin" w:hint="cs"/>
          <w:noProof w:val="0"/>
          <w:sz w:val="28"/>
          <w:szCs w:val="28"/>
          <w:rtl/>
          <w:lang w:bidi="fa-IR"/>
        </w:rPr>
        <w:t>و</w:t>
      </w:r>
      <w:r w:rsidR="00392BF4" w:rsidRPr="004657D3">
        <w:rPr>
          <w:rFonts w:cs="B Nazanin"/>
          <w:noProof w:val="0"/>
          <w:position w:val="-4"/>
          <w:sz w:val="28"/>
          <w:szCs w:val="28"/>
        </w:rPr>
        <w:object w:dxaOrig="220" w:dyaOrig="260" w14:anchorId="1F97811D">
          <v:shape id="_x0000_i1029" type="#_x0000_t75" style="width:10.5pt;height:12.75pt" o:ole="">
            <v:imagedata r:id="rId15" o:title=""/>
          </v:shape>
          <o:OLEObject Type="Embed" ProgID="Equation.DSMT4" ShapeID="_x0000_i1029" DrawAspect="Content" ObjectID="_1831365948" r:id="rId16"/>
        </w:object>
      </w:r>
      <w:r w:rsidR="00392BF4">
        <w:rPr>
          <w:rFonts w:cs="B Nazanin" w:hint="cs"/>
          <w:noProof w:val="0"/>
          <w:sz w:val="28"/>
          <w:szCs w:val="28"/>
          <w:rtl/>
        </w:rPr>
        <w:t xml:space="preserve"> </w:t>
      </w:r>
      <w:r w:rsidR="004657D3">
        <w:rPr>
          <w:rFonts w:cs="B Nazanin" w:hint="cs"/>
          <w:noProof w:val="0"/>
          <w:sz w:val="28"/>
          <w:szCs w:val="28"/>
          <w:rtl/>
          <w:lang w:bidi="fa-IR"/>
        </w:rPr>
        <w:t>به ترتیب ماتریس حساسیت</w:t>
      </w:r>
      <w:r w:rsidR="00392BF4">
        <w:rPr>
          <w:rFonts w:cs="B Nazanin" w:hint="cs"/>
          <w:noProof w:val="0"/>
          <w:sz w:val="28"/>
          <w:szCs w:val="28"/>
          <w:rtl/>
          <w:lang w:bidi="fa-IR"/>
        </w:rPr>
        <w:t>،</w:t>
      </w:r>
      <w:r w:rsidR="004657D3">
        <w:rPr>
          <w:rFonts w:cs="B Nazanin" w:hint="cs"/>
          <w:noProof w:val="0"/>
          <w:sz w:val="28"/>
          <w:szCs w:val="28"/>
          <w:rtl/>
          <w:lang w:bidi="fa-IR"/>
        </w:rPr>
        <w:t xml:space="preserve"> </w:t>
      </w:r>
      <w:r w:rsidR="004657D3" w:rsidRPr="00727BAC">
        <w:rPr>
          <w:rFonts w:eastAsiaTheme="minorHAnsi" w:cs="B Nazanin" w:hint="cs"/>
          <w:noProof w:val="0"/>
          <w:sz w:val="28"/>
          <w:szCs w:val="28"/>
          <w:rtl/>
        </w:rPr>
        <w:t>بردار كميت</w:t>
      </w:r>
      <w:r w:rsidR="004657D3">
        <w:rPr>
          <w:rFonts w:eastAsiaTheme="minorHAnsi" w:cs="2  Aseman" w:hint="cs"/>
          <w:noProof w:val="0"/>
          <w:sz w:val="28"/>
          <w:szCs w:val="28"/>
          <w:rtl/>
        </w:rPr>
        <w:t>‌</w:t>
      </w:r>
      <w:r w:rsidR="004657D3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هاي </w:t>
      </w:r>
      <w:r w:rsidR="004657D3">
        <w:rPr>
          <w:rFonts w:eastAsiaTheme="minorHAnsi" w:cs="B Nazanin" w:hint="cs"/>
          <w:noProof w:val="0"/>
          <w:sz w:val="28"/>
          <w:szCs w:val="28"/>
          <w:rtl/>
        </w:rPr>
        <w:t>اندازه‌گیری</w:t>
      </w:r>
      <w:r w:rsidR="004657D3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 شده</w:t>
      </w:r>
      <w:r w:rsidR="004657D3">
        <w:rPr>
          <w:rFonts w:eastAsiaTheme="minorHAnsi" w:cs="B Nazanin" w:hint="cs"/>
          <w:noProof w:val="0"/>
          <w:sz w:val="28"/>
          <w:szCs w:val="28"/>
          <w:rtl/>
        </w:rPr>
        <w:t xml:space="preserve"> </w:t>
      </w:r>
      <w:r w:rsidR="00392BF4">
        <w:rPr>
          <w:rFonts w:eastAsiaTheme="minorHAnsi" w:cs="B Nazanin" w:hint="cs"/>
          <w:noProof w:val="0"/>
          <w:sz w:val="28"/>
          <w:szCs w:val="28"/>
          <w:rtl/>
        </w:rPr>
        <w:t xml:space="preserve">و </w:t>
      </w:r>
      <w:r w:rsidR="00392BF4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بردار </w:t>
      </w:r>
      <w:r w:rsidR="002114A1">
        <w:rPr>
          <w:rFonts w:eastAsiaTheme="minorHAnsi" w:cs="B Nazanin" w:hint="cs"/>
          <w:noProof w:val="0"/>
          <w:sz w:val="28"/>
          <w:szCs w:val="28"/>
          <w:rtl/>
        </w:rPr>
        <w:t>فراسنجه</w:t>
      </w:r>
      <w:r w:rsidR="002114A1">
        <w:rPr>
          <w:rFonts w:eastAsiaTheme="minorHAnsi" w:cs="2  Aseman" w:hint="cs"/>
          <w:noProof w:val="0"/>
          <w:sz w:val="28"/>
          <w:szCs w:val="28"/>
          <w:rtl/>
        </w:rPr>
        <w:t>‌</w:t>
      </w:r>
      <w:r w:rsidR="002114A1" w:rsidRPr="00727BAC">
        <w:rPr>
          <w:rFonts w:eastAsiaTheme="minorHAnsi" w:cs="B Nazanin" w:hint="cs"/>
          <w:noProof w:val="0"/>
          <w:sz w:val="28"/>
          <w:szCs w:val="28"/>
          <w:rtl/>
        </w:rPr>
        <w:t>هاي</w:t>
      </w:r>
      <w:r w:rsidR="002114A1">
        <w:rPr>
          <w:rFonts w:eastAsiaTheme="minorHAnsi" w:cs="B Nazanin" w:hint="cs"/>
          <w:noProof w:val="0"/>
          <w:sz w:val="28"/>
          <w:szCs w:val="28"/>
          <w:rtl/>
        </w:rPr>
        <w:t xml:space="preserve"> </w:t>
      </w:r>
      <w:r w:rsidR="00392BF4">
        <w:rPr>
          <w:rFonts w:eastAsiaTheme="minorHAnsi" w:cs="B Nazanin" w:hint="cs"/>
          <w:noProof w:val="0"/>
          <w:sz w:val="28"/>
          <w:szCs w:val="28"/>
          <w:rtl/>
        </w:rPr>
        <w:t>مجهو</w:t>
      </w:r>
      <w:r w:rsidR="002114A1">
        <w:rPr>
          <w:rFonts w:eastAsiaTheme="minorHAnsi" w:cs="B Nazanin" w:hint="cs"/>
          <w:noProof w:val="0"/>
          <w:sz w:val="28"/>
          <w:szCs w:val="28"/>
          <w:rtl/>
        </w:rPr>
        <w:t>ل</w:t>
      </w:r>
      <w:r w:rsidR="00392BF4">
        <w:rPr>
          <w:rFonts w:eastAsiaTheme="minorHAnsi" w:cs="B Nazanin" w:hint="cs"/>
          <w:noProof w:val="0"/>
          <w:sz w:val="28"/>
          <w:szCs w:val="28"/>
          <w:rtl/>
        </w:rPr>
        <w:t xml:space="preserve"> </w:t>
      </w:r>
      <w:r w:rsidR="004657D3">
        <w:rPr>
          <w:rFonts w:eastAsiaTheme="minorHAnsi" w:cs="B Nazanin" w:hint="cs"/>
          <w:noProof w:val="0"/>
          <w:sz w:val="28"/>
          <w:szCs w:val="28"/>
          <w:rtl/>
        </w:rPr>
        <w:t>هستند.</w:t>
      </w:r>
      <w:r w:rsidR="002D107F">
        <w:rPr>
          <w:rFonts w:eastAsiaTheme="minorHAnsi" w:cs="B Nazanin" w:hint="cs"/>
          <w:noProof w:val="0"/>
          <w:sz w:val="28"/>
          <w:szCs w:val="28"/>
          <w:rtl/>
        </w:rPr>
        <w:t xml:space="preserve"> </w:t>
      </w:r>
      <w:r w:rsidR="00DA6EF1" w:rsidRPr="00DA6EF1">
        <w:rPr>
          <w:rFonts w:cs="B Nazanin"/>
          <w:noProof w:val="0"/>
          <w:position w:val="-4"/>
          <w:sz w:val="28"/>
          <w:szCs w:val="28"/>
        </w:rPr>
        <w:object w:dxaOrig="220" w:dyaOrig="260" w14:anchorId="28EBEA9A">
          <v:shape id="_x0000_i1030" type="#_x0000_t75" style="width:10.5pt;height:12.75pt" o:ole="">
            <v:imagedata r:id="rId17" o:title=""/>
          </v:shape>
          <o:OLEObject Type="Embed" ProgID="Equation.DSMT4" ShapeID="_x0000_i1030" DrawAspect="Content" ObjectID="_1831365949" r:id="rId18"/>
        </w:object>
      </w:r>
      <w:r w:rsidR="002D107F">
        <w:rPr>
          <w:rFonts w:eastAsiaTheme="minorHAnsi" w:cs="B Nazanin" w:hint="cs"/>
          <w:noProof w:val="0"/>
          <w:sz w:val="28"/>
          <w:szCs w:val="28"/>
          <w:rtl/>
          <w:lang w:bidi="fa-IR"/>
        </w:rPr>
        <w:t xml:space="preserve"> نیز بیانگر ترانهاده ماتریس است.</w:t>
      </w:r>
      <w:r w:rsidR="004657D3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 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با فرض اينکه </w:t>
      </w:r>
      <w:r w:rsidR="006B7396" w:rsidRPr="00CD5CD6">
        <w:rPr>
          <w:rFonts w:eastAsiaTheme="minorHAnsi" w:cs="B Nazanin"/>
          <w:noProof w:val="0"/>
          <w:position w:val="-4"/>
          <w:sz w:val="28"/>
          <w:szCs w:val="28"/>
        </w:rPr>
        <w:object w:dxaOrig="520" w:dyaOrig="300" w14:anchorId="2A54599E">
          <v:shape id="_x0000_i1031" type="#_x0000_t75" style="width:25.5pt;height:15.75pt" o:ole="">
            <v:imagedata r:id="rId19" o:title=""/>
          </v:shape>
          <o:OLEObject Type="Embed" ProgID="Equation.DSMT4" ShapeID="_x0000_i1031" DrawAspect="Content" ObjectID="_1831365950" r:id="rId20"/>
        </w:object>
      </w:r>
      <w:r w:rsidR="00CD5CD6">
        <w:rPr>
          <w:rFonts w:eastAsiaTheme="minorHAnsi" w:cs="B Nazanin"/>
          <w:noProof w:val="0"/>
          <w:sz w:val="28"/>
          <w:szCs w:val="28"/>
          <w:rtl/>
        </w:rPr>
        <w:t xml:space="preserve"> 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معکوس‌پذير باشد، بردار </w:t>
      </w:r>
      <w:r w:rsidR="00985344">
        <w:rPr>
          <w:rFonts w:eastAsiaTheme="minorHAnsi" w:cs="B Nazanin" w:hint="cs"/>
          <w:noProof w:val="0"/>
          <w:sz w:val="28"/>
          <w:szCs w:val="28"/>
          <w:rtl/>
        </w:rPr>
        <w:t>فراسنجه</w:t>
      </w:r>
      <w:r w:rsidR="00985344">
        <w:rPr>
          <w:rFonts w:eastAsiaTheme="minorHAnsi" w:cs="2  Aseman" w:hint="cs"/>
          <w:noProof w:val="0"/>
          <w:sz w:val="28"/>
          <w:szCs w:val="28"/>
          <w:rtl/>
        </w:rPr>
        <w:t>‌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>هاي مجهول به صورت زير حاصل مي‌شود:</w:t>
      </w:r>
    </w:p>
    <w:tbl>
      <w:tblPr>
        <w:tblStyle w:val="TableGrid"/>
        <w:bidiVisual/>
        <w:tblW w:w="8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7221"/>
      </w:tblGrid>
      <w:tr w:rsidR="00DE7EBC" w:rsidRPr="00727BAC" w14:paraId="7CE4DA9C" w14:textId="77777777" w:rsidTr="0039473C">
        <w:tc>
          <w:tcPr>
            <w:tcW w:w="995" w:type="dxa"/>
          </w:tcPr>
          <w:p w14:paraId="4DBBF4D6" w14:textId="252FD2F0" w:rsidR="00DE7EBC" w:rsidRPr="00727BAC" w:rsidRDefault="00DE7EBC" w:rsidP="000E6AF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="00EB1494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221" w:type="dxa"/>
            <w:vAlign w:val="center"/>
          </w:tcPr>
          <w:p w14:paraId="3EAC8E88" w14:textId="61146862" w:rsidR="00DE7EBC" w:rsidRPr="00727BAC" w:rsidRDefault="00DE7EBC" w:rsidP="000E6AF7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727B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7396">
              <w:rPr>
                <w:rFonts w:cs="B Nazanin"/>
                <w:noProof w:val="0"/>
                <w:position w:val="-16"/>
                <w:sz w:val="28"/>
                <w:szCs w:val="28"/>
              </w:rPr>
              <w:object w:dxaOrig="1820" w:dyaOrig="499" w14:anchorId="264285D1">
                <v:shape id="_x0000_i1032" type="#_x0000_t75" style="width:91.5pt;height:25.5pt" o:ole="">
                  <v:imagedata r:id="rId21" o:title=""/>
                </v:shape>
                <o:OLEObject Type="Embed" ProgID="Equation.DSMT4" ShapeID="_x0000_i1032" DrawAspect="Content" ObjectID="_1831365951" r:id="rId22"/>
              </w:objec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6C1DB878" w14:textId="77777777" w:rsidR="00DE7EBC" w:rsidRPr="00DE7EBC" w:rsidRDefault="00DE7EBC" w:rsidP="002D107F">
      <w:pPr>
        <w:ind w:hanging="2"/>
        <w:jc w:val="both"/>
        <w:rPr>
          <w:rFonts w:eastAsiaTheme="minorHAnsi" w:cs="B Nazanin"/>
          <w:noProof w:val="0"/>
          <w:sz w:val="10"/>
          <w:szCs w:val="10"/>
          <w:rtl/>
        </w:rPr>
      </w:pPr>
    </w:p>
    <w:p w14:paraId="2A983FC0" w14:textId="43C1D7BD" w:rsidR="00A27E8F" w:rsidRDefault="00F52B9F" w:rsidP="00F52B9F">
      <w:pPr>
        <w:ind w:hanging="2"/>
        <w:jc w:val="both"/>
        <w:rPr>
          <w:rFonts w:eastAsiaTheme="minorHAnsi" w:cs="B Nazanin"/>
          <w:noProof w:val="0"/>
          <w:sz w:val="28"/>
          <w:szCs w:val="28"/>
          <w:rtl/>
          <w:lang w:bidi="fa-IR"/>
        </w:rPr>
      </w:pPr>
      <w:r>
        <w:rPr>
          <w:rFonts w:eastAsiaTheme="minorHAnsi" w:cs="B Nazanin" w:hint="cs"/>
          <w:noProof w:val="0"/>
          <w:sz w:val="28"/>
          <w:szCs w:val="28"/>
          <w:rtl/>
        </w:rPr>
        <w:t xml:space="preserve">     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اما در مورد مسائل معكوس غيرخطي، ماتريس حساسيت به بردار مجهولات وابسته است. در اين حالت حل معادله 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  <w:lang w:bidi="fa-IR"/>
        </w:rPr>
        <w:t>2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 به يك روش تكرار شونده نياز دارد. با خطي</w:t>
      </w:r>
      <w:r w:rsidR="00985344">
        <w:rPr>
          <w:rFonts w:eastAsiaTheme="minorHAnsi" w:cs="2  Aseman" w:hint="cs"/>
          <w:noProof w:val="0"/>
          <w:sz w:val="28"/>
          <w:szCs w:val="28"/>
          <w:rtl/>
        </w:rPr>
        <w:t>‌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>سازي بردار كميت</w:t>
      </w:r>
      <w:r w:rsidR="00C7767C">
        <w:rPr>
          <w:rFonts w:eastAsiaTheme="minorHAnsi" w:cs="2  Aseman" w:hint="cs"/>
          <w:noProof w:val="0"/>
          <w:sz w:val="28"/>
          <w:szCs w:val="28"/>
          <w:rtl/>
        </w:rPr>
        <w:t>‌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>هاي محاسبه شده، با بسط سري تيلور حول مقادير تخميني</w:t>
      </w:r>
      <w:r w:rsidR="00BB3A9C">
        <w:rPr>
          <w:rFonts w:eastAsiaTheme="minorHAnsi" w:cs="B Nazanin" w:hint="cs"/>
          <w:noProof w:val="0"/>
          <w:sz w:val="28"/>
          <w:szCs w:val="28"/>
          <w:rtl/>
        </w:rPr>
        <w:t xml:space="preserve"> (</w:t>
      </w:r>
      <w:r w:rsidR="00BB3A9C" w:rsidRPr="004657D3">
        <w:rPr>
          <w:rFonts w:cs="B Nazanin"/>
          <w:noProof w:val="0"/>
          <w:position w:val="-4"/>
          <w:sz w:val="28"/>
          <w:szCs w:val="28"/>
        </w:rPr>
        <w:object w:dxaOrig="220" w:dyaOrig="260" w14:anchorId="54545EB3">
          <v:shape id="_x0000_i1033" type="#_x0000_t75" style="width:10.5pt;height:12.75pt" o:ole="">
            <v:imagedata r:id="rId15" o:title=""/>
          </v:shape>
          <o:OLEObject Type="Embed" ProgID="Equation.DSMT4" ShapeID="_x0000_i1033" DrawAspect="Content" ObjectID="_1831365952" r:id="rId23"/>
        </w:object>
      </w:r>
      <w:r w:rsidR="00BB3A9C">
        <w:rPr>
          <w:rFonts w:eastAsiaTheme="minorHAnsi" w:cs="B Nazanin" w:hint="cs"/>
          <w:noProof w:val="0"/>
          <w:sz w:val="28"/>
          <w:szCs w:val="28"/>
          <w:rtl/>
        </w:rPr>
        <w:t>)</w:t>
      </w:r>
      <w:r w:rsidR="00BB3A9C">
        <w:rPr>
          <w:rFonts w:cs="B Nazanin" w:hint="cs"/>
          <w:noProof w:val="0"/>
          <w:sz w:val="28"/>
          <w:szCs w:val="28"/>
          <w:rtl/>
        </w:rPr>
        <w:t xml:space="preserve"> </w:t>
      </w:r>
      <w:r w:rsidR="00727BAC" w:rsidRPr="00727BAC">
        <w:rPr>
          <w:rFonts w:eastAsiaTheme="minorHAnsi" w:cs="B Nazanin" w:hint="cs"/>
          <w:noProof w:val="0"/>
          <w:sz w:val="28"/>
          <w:szCs w:val="28"/>
          <w:rtl/>
        </w:rPr>
        <w:t>داريم</w:t>
      </w:r>
      <w:r w:rsidR="00A34E42">
        <w:rPr>
          <w:rFonts w:eastAsiaTheme="minorHAnsi" w:cs="B Nazanin" w:hint="cs"/>
          <w:noProof w:val="0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8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7221"/>
      </w:tblGrid>
      <w:tr w:rsidR="00A27E8F" w:rsidRPr="00727BAC" w14:paraId="4D849D3D" w14:textId="77777777" w:rsidTr="0039473C">
        <w:tc>
          <w:tcPr>
            <w:tcW w:w="995" w:type="dxa"/>
          </w:tcPr>
          <w:p w14:paraId="46BE3D2B" w14:textId="65D0B678" w:rsidR="00A27E8F" w:rsidRPr="00727BAC" w:rsidRDefault="00A27E8F" w:rsidP="000E6AF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="00EB1494">
              <w:rPr>
                <w:rFonts w:cs="B Nazanin" w:hint="cs"/>
                <w:sz w:val="28"/>
                <w:szCs w:val="28"/>
                <w:rtl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221" w:type="dxa"/>
            <w:vAlign w:val="center"/>
          </w:tcPr>
          <w:p w14:paraId="0B3D6627" w14:textId="3E8EFCE7" w:rsidR="00A27E8F" w:rsidRPr="00727BAC" w:rsidRDefault="00A27E8F" w:rsidP="000E6AF7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727B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A6EF1" w:rsidRPr="00A65C2F">
              <w:rPr>
                <w:rFonts w:cs="B Nazanin"/>
                <w:position w:val="-10"/>
                <w:sz w:val="24"/>
                <w:szCs w:val="24"/>
              </w:rPr>
              <w:object w:dxaOrig="3180" w:dyaOrig="360" w14:anchorId="608570FA">
                <v:shape id="_x0000_i1034" type="#_x0000_t75" style="width:159.75pt;height:18.75pt" o:ole="">
                  <v:imagedata r:id="rId24" o:title=""/>
                </v:shape>
                <o:OLEObject Type="Embed" ProgID="Equation.DSMT4" ShapeID="_x0000_i1034" DrawAspect="Content" ObjectID="_1831365953" r:id="rId25"/>
              </w:objec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7DBF8362" w14:textId="77777777" w:rsidR="0073780F" w:rsidRPr="0073780F" w:rsidRDefault="0073780F" w:rsidP="00F52B9F">
      <w:pPr>
        <w:ind w:hanging="2"/>
        <w:jc w:val="both"/>
        <w:rPr>
          <w:rFonts w:eastAsiaTheme="minorHAnsi" w:cs="B Nazanin"/>
          <w:noProof w:val="0"/>
          <w:sz w:val="10"/>
          <w:szCs w:val="10"/>
          <w:rtl/>
        </w:rPr>
      </w:pPr>
    </w:p>
    <w:p w14:paraId="0DC747DE" w14:textId="0E7C4569" w:rsidR="00727BAC" w:rsidRPr="00727BAC" w:rsidRDefault="00727BAC" w:rsidP="00727BAC">
      <w:pPr>
        <w:ind w:firstLine="289"/>
        <w:jc w:val="both"/>
        <w:rPr>
          <w:rFonts w:eastAsiaTheme="minorHAnsi" w:cs="B Nazanin"/>
          <w:noProof w:val="0"/>
          <w:sz w:val="28"/>
          <w:szCs w:val="28"/>
          <w:rtl/>
        </w:rPr>
      </w:pPr>
      <w:r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با </w:t>
      </w:r>
      <w:r w:rsidR="008217AD">
        <w:rPr>
          <w:rFonts w:eastAsiaTheme="minorHAnsi" w:cs="B Nazanin" w:hint="cs"/>
          <w:noProof w:val="0"/>
          <w:sz w:val="28"/>
          <w:szCs w:val="28"/>
          <w:rtl/>
        </w:rPr>
        <w:t xml:space="preserve">استفاده از </w:t>
      </w:r>
      <w:r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معادله </w:t>
      </w:r>
      <w:r w:rsidR="008217AD">
        <w:rPr>
          <w:rFonts w:eastAsiaTheme="minorHAnsi" w:cs="B Nazanin" w:hint="cs"/>
          <w:noProof w:val="0"/>
          <w:sz w:val="28"/>
          <w:szCs w:val="28"/>
          <w:rtl/>
          <w:lang w:bidi="fa-IR"/>
        </w:rPr>
        <w:t>3</w:t>
      </w:r>
      <w:r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 و اندکي محاسبات، عبارت حاصل به صورت زير بازنويسي مي‌شود تا يک روند تكراري براي </w:t>
      </w:r>
      <w:r w:rsidR="00DA6EF1">
        <w:rPr>
          <w:rFonts w:eastAsiaTheme="minorHAnsi" w:cs="B Nazanin" w:hint="cs"/>
          <w:noProof w:val="0"/>
          <w:sz w:val="28"/>
          <w:szCs w:val="28"/>
          <w:rtl/>
          <w:lang w:bidi="fa-IR"/>
        </w:rPr>
        <w:t>تخمین</w:t>
      </w:r>
      <w:r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 بردار فراسنجه</w:t>
      </w:r>
      <w:r w:rsidRPr="00727BAC">
        <w:rPr>
          <w:rFonts w:eastAsiaTheme="minorHAnsi" w:cs="B Nazanin"/>
          <w:noProof w:val="0"/>
          <w:sz w:val="28"/>
          <w:szCs w:val="28"/>
          <w:rtl/>
        </w:rPr>
        <w:softHyphen/>
      </w:r>
      <w:r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های مجهول </w:t>
      </w:r>
      <w:r w:rsidR="00DA6EF1">
        <w:rPr>
          <w:rFonts w:eastAsiaTheme="minorHAnsi" w:cs="B Nazanin" w:hint="cs"/>
          <w:noProof w:val="0"/>
          <w:sz w:val="28"/>
          <w:szCs w:val="28"/>
          <w:rtl/>
        </w:rPr>
        <w:t>در هر تکرار (</w:t>
      </w:r>
      <w:r w:rsidR="00DA6EF1" w:rsidRPr="00DA6EF1">
        <w:rPr>
          <w:rFonts w:cs="B Nazanin"/>
          <w:noProof w:val="0"/>
          <w:position w:val="-6"/>
          <w:sz w:val="28"/>
          <w:szCs w:val="28"/>
        </w:rPr>
        <w:object w:dxaOrig="200" w:dyaOrig="279" w14:anchorId="03739C0D">
          <v:shape id="_x0000_i1035" type="#_x0000_t75" style="width:10.5pt;height:13.5pt" o:ole="">
            <v:imagedata r:id="rId26" o:title=""/>
          </v:shape>
          <o:OLEObject Type="Embed" ProgID="Equation.DSMT4" ShapeID="_x0000_i1035" DrawAspect="Content" ObjectID="_1831365954" r:id="rId27"/>
        </w:object>
      </w:r>
      <w:r w:rsidR="00DA6EF1">
        <w:rPr>
          <w:rFonts w:eastAsiaTheme="minorHAnsi" w:cs="B Nazanin" w:hint="cs"/>
          <w:noProof w:val="0"/>
          <w:sz w:val="28"/>
          <w:szCs w:val="28"/>
          <w:rtl/>
        </w:rPr>
        <w:t xml:space="preserve">) </w:t>
      </w:r>
      <w:r w:rsidRPr="00727BAC">
        <w:rPr>
          <w:rFonts w:eastAsiaTheme="minorHAnsi" w:cs="B Nazanin" w:hint="cs"/>
          <w:noProof w:val="0"/>
          <w:sz w:val="28"/>
          <w:szCs w:val="28"/>
          <w:rtl/>
        </w:rPr>
        <w:t xml:space="preserve">بدست آيد </w:t>
      </w:r>
      <w:r w:rsidRPr="00727BAC">
        <w:rPr>
          <w:rFonts w:eastAsiaTheme="minorHAnsi" w:cs="B Nazanin" w:hint="cs"/>
          <w:noProof w:val="0"/>
          <w:sz w:val="28"/>
          <w:szCs w:val="28"/>
          <w:rtl/>
          <w:lang w:bidi="fa-IR"/>
        </w:rPr>
        <w:t>(</w:t>
      </w:r>
      <w:r w:rsidRPr="00727BAC">
        <w:rPr>
          <w:rFonts w:eastAsiaTheme="minorHAnsi" w:cs="B Nazanin"/>
          <w:noProof w:val="0"/>
          <w:sz w:val="24"/>
          <w:szCs w:val="24"/>
        </w:rPr>
        <w:t xml:space="preserve">Beck &amp; </w:t>
      </w:r>
      <w:proofErr w:type="spellStart"/>
      <w:r w:rsidRPr="00727BAC">
        <w:rPr>
          <w:rFonts w:eastAsiaTheme="minorHAnsi" w:cs="B Nazanin"/>
          <w:noProof w:val="0"/>
          <w:sz w:val="24"/>
          <w:szCs w:val="24"/>
        </w:rPr>
        <w:t>Arnoud</w:t>
      </w:r>
      <w:proofErr w:type="spellEnd"/>
      <w:r w:rsidRPr="00727BAC">
        <w:rPr>
          <w:rFonts w:eastAsiaTheme="minorHAnsi" w:cs="B Nazanin"/>
          <w:noProof w:val="0"/>
          <w:sz w:val="24"/>
          <w:szCs w:val="24"/>
        </w:rPr>
        <w:t>, 1977</w:t>
      </w:r>
      <w:r w:rsidRPr="00727BAC">
        <w:rPr>
          <w:rFonts w:eastAsiaTheme="minorHAnsi" w:cs="B Nazanin" w:hint="cs"/>
          <w:noProof w:val="0"/>
          <w:sz w:val="28"/>
          <w:szCs w:val="28"/>
          <w:rtl/>
          <w:lang w:bidi="fa-IR"/>
        </w:rPr>
        <w:t>)</w:t>
      </w:r>
      <w:r w:rsidRPr="00727BAC">
        <w:rPr>
          <w:rFonts w:eastAsiaTheme="minorHAnsi" w:cs="B Nazanin" w:hint="cs"/>
          <w:noProof w:val="0"/>
          <w:sz w:val="28"/>
          <w:szCs w:val="28"/>
          <w:rtl/>
        </w:rPr>
        <w:t>:</w:t>
      </w:r>
    </w:p>
    <w:p w14:paraId="311CB5F0" w14:textId="77777777" w:rsidR="00727BAC" w:rsidRPr="00727BAC" w:rsidRDefault="00727BAC" w:rsidP="00727BAC">
      <w:pPr>
        <w:ind w:firstLine="289"/>
        <w:jc w:val="both"/>
        <w:rPr>
          <w:rFonts w:eastAsiaTheme="minorHAnsi" w:cs="B Nazanin"/>
          <w:noProof w:val="0"/>
          <w:rtl/>
        </w:rPr>
      </w:pPr>
    </w:p>
    <w:tbl>
      <w:tblPr>
        <w:tblStyle w:val="TableGrid1"/>
        <w:bidiVisual/>
        <w:tblW w:w="8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377"/>
      </w:tblGrid>
      <w:tr w:rsidR="00727BAC" w:rsidRPr="00727BAC" w14:paraId="5316E78A" w14:textId="77777777" w:rsidTr="0039473C">
        <w:tc>
          <w:tcPr>
            <w:tcW w:w="850" w:type="dxa"/>
            <w:vAlign w:val="center"/>
          </w:tcPr>
          <w:p w14:paraId="357C8B0F" w14:textId="4A7C6454" w:rsidR="00727BAC" w:rsidRPr="00727BAC" w:rsidRDefault="00727BAC" w:rsidP="00727BAC">
            <w:pPr>
              <w:jc w:val="both"/>
              <w:rPr>
                <w:rFonts w:cs="B Nazanin"/>
                <w:noProof w:val="0"/>
                <w:sz w:val="28"/>
                <w:szCs w:val="28"/>
                <w:rtl/>
              </w:rPr>
            </w:pPr>
            <w:r>
              <w:rPr>
                <w:rFonts w:cs="B Nazanin" w:hint="cs"/>
                <w:noProof w:val="0"/>
                <w:sz w:val="28"/>
                <w:szCs w:val="28"/>
                <w:rtl/>
              </w:rPr>
              <w:t>(4)</w:t>
            </w:r>
          </w:p>
        </w:tc>
        <w:tc>
          <w:tcPr>
            <w:tcW w:w="7377" w:type="dxa"/>
            <w:vAlign w:val="center"/>
          </w:tcPr>
          <w:p w14:paraId="05EF943F" w14:textId="3AFFBEF6" w:rsidR="00827ECA" w:rsidRPr="00727BAC" w:rsidRDefault="00DA6EF1" w:rsidP="00827ECA">
            <w:pPr>
              <w:jc w:val="right"/>
              <w:rPr>
                <w:rFonts w:cs="B Nazanin"/>
                <w:noProof w:val="0"/>
                <w:sz w:val="28"/>
                <w:szCs w:val="28"/>
                <w:rtl/>
              </w:rPr>
            </w:pPr>
            <w:r w:rsidRPr="00827ECA">
              <w:rPr>
                <w:rFonts w:ascii="Times New Roman" w:eastAsia="Times New Roman" w:hAnsi="Times New Roman" w:cs="B Nazanin"/>
                <w:position w:val="-10"/>
                <w:sz w:val="24"/>
                <w:szCs w:val="24"/>
              </w:rPr>
              <w:object w:dxaOrig="4760" w:dyaOrig="400" w14:anchorId="18E8DA99">
                <v:shape id="_x0000_i1036" type="#_x0000_t75" style="width:237.75pt;height:20.25pt" o:ole="">
                  <v:imagedata r:id="rId28" o:title=""/>
                </v:shape>
                <o:OLEObject Type="Embed" ProgID="Equation.DSMT4" ShapeID="_x0000_i1036" DrawAspect="Content" ObjectID="_1831365955" r:id="rId29"/>
              </w:object>
            </w:r>
          </w:p>
        </w:tc>
      </w:tr>
    </w:tbl>
    <w:p w14:paraId="30BD6AE1" w14:textId="77777777" w:rsidR="00727BAC" w:rsidRPr="00727BAC" w:rsidRDefault="00727BAC" w:rsidP="004F074D">
      <w:pPr>
        <w:widowControl w:val="0"/>
        <w:ind w:firstLine="289"/>
        <w:jc w:val="both"/>
        <w:rPr>
          <w:rFonts w:eastAsiaTheme="minorHAnsi" w:cs="B Nazanin"/>
          <w:noProof w:val="0"/>
        </w:rPr>
      </w:pPr>
    </w:p>
    <w:p w14:paraId="1339672C" w14:textId="3676D405" w:rsidR="000D6B7B" w:rsidRDefault="00727BAC" w:rsidP="00573204">
      <w:pPr>
        <w:pStyle w:val="Subtitle"/>
        <w:pBdr>
          <w:top w:val="none" w:sz="0" w:space="0" w:color="auto"/>
        </w:pBdr>
        <w:jc w:val="both"/>
        <w:rPr>
          <w:rFonts w:eastAsiaTheme="minorHAnsi" w:cs="B Nazanin"/>
          <w:noProof w:val="0"/>
          <w:sz w:val="28"/>
          <w:rtl/>
          <w:lang w:bidi="fa-IR"/>
        </w:rPr>
      </w:pPr>
      <w:r w:rsidRPr="00727BAC">
        <w:rPr>
          <w:rFonts w:eastAsiaTheme="minorHAnsi" w:cs="B Nazanin" w:hint="cs"/>
          <w:noProof w:val="0"/>
          <w:sz w:val="28"/>
          <w:rtl/>
        </w:rPr>
        <w:t xml:space="preserve">رابطه </w:t>
      </w:r>
      <w:r w:rsidR="00F4589E">
        <w:rPr>
          <w:rFonts w:eastAsiaTheme="minorHAnsi" w:cs="B Nazanin" w:hint="cs"/>
          <w:noProof w:val="0"/>
          <w:sz w:val="28"/>
          <w:rtl/>
        </w:rPr>
        <w:t>4</w:t>
      </w:r>
      <w:r w:rsidRPr="00727BAC">
        <w:rPr>
          <w:rFonts w:eastAsiaTheme="minorHAnsi" w:cs="B Nazanin" w:hint="cs"/>
          <w:noProof w:val="0"/>
          <w:sz w:val="28"/>
          <w:rtl/>
        </w:rPr>
        <w:t xml:space="preserve"> در حقيقت روش لونبرگ-مارکوارت</w:t>
      </w:r>
      <w:r w:rsidR="0065326E" w:rsidRPr="00727BAC">
        <w:rPr>
          <w:rFonts w:eastAsiaTheme="minorHAnsi" w:cs="B Nazanin"/>
          <w:noProof w:val="0"/>
          <w:sz w:val="28"/>
          <w:vertAlign w:val="superscript"/>
          <w:rtl/>
        </w:rPr>
        <w:footnoteReference w:id="1"/>
      </w:r>
      <w:r w:rsidR="0065326E" w:rsidRPr="00727BAC">
        <w:rPr>
          <w:rFonts w:eastAsiaTheme="minorHAnsi" w:cs="B Nazanin" w:hint="cs"/>
          <w:noProof w:val="0"/>
          <w:sz w:val="28"/>
          <w:rtl/>
        </w:rPr>
        <w:t xml:space="preserve"> </w:t>
      </w:r>
      <w:r w:rsidRPr="00727BAC">
        <w:rPr>
          <w:rFonts w:eastAsiaTheme="minorHAnsi" w:cs="B Nazanin" w:hint="cs"/>
          <w:noProof w:val="0"/>
          <w:sz w:val="28"/>
          <w:rtl/>
        </w:rPr>
        <w:t>است.</w:t>
      </w:r>
      <w:r w:rsidR="00F52B9F">
        <w:rPr>
          <w:rFonts w:eastAsiaTheme="minorHAnsi" w:cs="B Nazanin" w:hint="cs"/>
          <w:noProof w:val="0"/>
          <w:sz w:val="28"/>
          <w:rtl/>
        </w:rPr>
        <w:t xml:space="preserve"> با استفاده از روش معکوس</w:t>
      </w:r>
      <w:r w:rsidR="00F4589E">
        <w:rPr>
          <w:rFonts w:eastAsiaTheme="minorHAnsi" w:cs="B Nazanin" w:hint="cs"/>
          <w:noProof w:val="0"/>
          <w:sz w:val="28"/>
          <w:rtl/>
        </w:rPr>
        <w:t>،</w:t>
      </w:r>
      <w:r w:rsidR="00F52B9F">
        <w:rPr>
          <w:rFonts w:eastAsiaTheme="minorHAnsi" w:cs="B Nazanin" w:hint="cs"/>
          <w:noProof w:val="0"/>
          <w:sz w:val="28"/>
          <w:rtl/>
        </w:rPr>
        <w:t xml:space="preserve"> می</w:t>
      </w:r>
      <w:r w:rsidR="00F52B9F">
        <w:rPr>
          <w:rFonts w:eastAsiaTheme="minorHAnsi" w:cs="2  Aseman" w:hint="cs"/>
          <w:noProof w:val="0"/>
          <w:sz w:val="28"/>
          <w:rtl/>
        </w:rPr>
        <w:t>‌</w:t>
      </w:r>
      <w:r w:rsidR="00F52B9F">
        <w:rPr>
          <w:rFonts w:eastAsiaTheme="minorHAnsi" w:cs="B Nazanin" w:hint="cs"/>
          <w:noProof w:val="0"/>
          <w:sz w:val="28"/>
          <w:rtl/>
        </w:rPr>
        <w:t>توان ویژگی</w:t>
      </w:r>
      <w:r w:rsidR="00F52B9F">
        <w:rPr>
          <w:rFonts w:eastAsiaTheme="minorHAnsi" w:cs="2  Aseman" w:hint="cs"/>
          <w:noProof w:val="0"/>
          <w:sz w:val="28"/>
          <w:rtl/>
        </w:rPr>
        <w:t>‌</w:t>
      </w:r>
      <w:r w:rsidR="00F52B9F">
        <w:rPr>
          <w:rFonts w:eastAsiaTheme="minorHAnsi" w:cs="B Nazanin" w:hint="cs"/>
          <w:noProof w:val="0"/>
          <w:sz w:val="28"/>
          <w:rtl/>
        </w:rPr>
        <w:t>های حرارتی میگو را تخمین زد. برای این منظور از داده</w:t>
      </w:r>
      <w:r w:rsidR="00F52B9F">
        <w:rPr>
          <w:rFonts w:eastAsiaTheme="minorHAnsi" w:cs="2  Aseman" w:hint="cs"/>
          <w:noProof w:val="0"/>
          <w:sz w:val="28"/>
          <w:rtl/>
        </w:rPr>
        <w:t>‌</w:t>
      </w:r>
      <w:r w:rsidR="00F52B9F">
        <w:rPr>
          <w:rFonts w:eastAsiaTheme="minorHAnsi" w:cs="B Nazanin" w:hint="cs"/>
          <w:noProof w:val="0"/>
          <w:sz w:val="28"/>
          <w:rtl/>
        </w:rPr>
        <w:t>های سینتیک خشک</w:t>
      </w:r>
      <w:r w:rsidR="00F52B9F">
        <w:rPr>
          <w:rFonts w:eastAsiaTheme="minorHAnsi" w:cs="2  Aseman" w:hint="cs"/>
          <w:noProof w:val="0"/>
          <w:sz w:val="28"/>
          <w:rtl/>
        </w:rPr>
        <w:t>‌</w:t>
      </w:r>
      <w:r w:rsidR="00F52B9F">
        <w:rPr>
          <w:rFonts w:eastAsiaTheme="minorHAnsi" w:cs="B Nazanin" w:hint="cs"/>
          <w:noProof w:val="0"/>
          <w:sz w:val="28"/>
          <w:rtl/>
        </w:rPr>
        <w:t>شدن استفاده می</w:t>
      </w:r>
      <w:r w:rsidR="00F52B9F">
        <w:rPr>
          <w:rFonts w:eastAsiaTheme="minorHAnsi" w:cs="2  Aseman" w:hint="cs"/>
          <w:noProof w:val="0"/>
          <w:sz w:val="28"/>
          <w:rtl/>
        </w:rPr>
        <w:t>‌</w:t>
      </w:r>
      <w:r w:rsidR="00F52B9F">
        <w:rPr>
          <w:rFonts w:eastAsiaTheme="minorHAnsi" w:cs="B Nazanin" w:hint="cs"/>
          <w:noProof w:val="0"/>
          <w:sz w:val="28"/>
          <w:rtl/>
        </w:rPr>
        <w:t xml:space="preserve">شود (شکل 1). </w:t>
      </w:r>
      <w:r w:rsidR="000D6B7B">
        <w:rPr>
          <w:rFonts w:eastAsiaTheme="minorHAnsi" w:cs="B Nazanin" w:hint="cs"/>
          <w:noProof w:val="0"/>
          <w:sz w:val="28"/>
          <w:rtl/>
          <w:lang w:bidi="fa-IR"/>
        </w:rPr>
        <w:t>با استفاده از داده</w:t>
      </w:r>
      <w:r w:rsidR="000D6B7B">
        <w:rPr>
          <w:rFonts w:eastAsiaTheme="minorHAnsi" w:cs="2  Aseman" w:hint="cs"/>
          <w:noProof w:val="0"/>
          <w:sz w:val="28"/>
          <w:rtl/>
          <w:lang w:bidi="fa-IR"/>
        </w:rPr>
        <w:t>‌</w:t>
      </w:r>
      <w:r w:rsidR="000D6B7B">
        <w:rPr>
          <w:rFonts w:eastAsiaTheme="minorHAnsi" w:cs="B Nazanin" w:hint="cs"/>
          <w:noProof w:val="0"/>
          <w:sz w:val="28"/>
          <w:rtl/>
          <w:lang w:bidi="fa-IR"/>
        </w:rPr>
        <w:t>های حاصل از سینتیک</w:t>
      </w:r>
      <w:r w:rsidR="00836624">
        <w:rPr>
          <w:rFonts w:eastAsiaTheme="minorHAnsi" w:cs="B Nazanin" w:hint="cs"/>
          <w:noProof w:val="0"/>
          <w:sz w:val="28"/>
          <w:rtl/>
          <w:lang w:bidi="fa-IR"/>
        </w:rPr>
        <w:t xml:space="preserve"> نیز</w:t>
      </w:r>
      <w:r w:rsidR="000D6B7B">
        <w:rPr>
          <w:rFonts w:eastAsiaTheme="minorHAnsi" w:cs="B Nazanin" w:hint="cs"/>
          <w:noProof w:val="0"/>
          <w:sz w:val="28"/>
          <w:rtl/>
          <w:lang w:bidi="fa-IR"/>
        </w:rPr>
        <w:t xml:space="preserve"> می</w:t>
      </w:r>
      <w:r w:rsidR="000D6B7B">
        <w:rPr>
          <w:rFonts w:eastAsiaTheme="minorHAnsi" w:cs="2  Aseman" w:hint="cs"/>
          <w:noProof w:val="0"/>
          <w:sz w:val="28"/>
          <w:rtl/>
          <w:lang w:bidi="fa-IR"/>
        </w:rPr>
        <w:t>‌</w:t>
      </w:r>
      <w:r w:rsidR="000D6B7B">
        <w:rPr>
          <w:rFonts w:eastAsiaTheme="minorHAnsi" w:cs="B Nazanin" w:hint="cs"/>
          <w:noProof w:val="0"/>
          <w:sz w:val="28"/>
          <w:rtl/>
          <w:lang w:bidi="fa-IR"/>
        </w:rPr>
        <w:t>توان مدل</w:t>
      </w:r>
      <w:r w:rsidR="000D6B7B">
        <w:rPr>
          <w:rFonts w:eastAsiaTheme="minorHAnsi" w:cs="2  Aseman" w:hint="cs"/>
          <w:noProof w:val="0"/>
          <w:sz w:val="28"/>
          <w:rtl/>
          <w:lang w:bidi="fa-IR"/>
        </w:rPr>
        <w:t>‌</w:t>
      </w:r>
      <w:r w:rsidR="000D6B7B">
        <w:rPr>
          <w:rFonts w:eastAsiaTheme="minorHAnsi" w:cs="B Nazanin" w:hint="cs"/>
          <w:noProof w:val="0"/>
          <w:sz w:val="28"/>
          <w:rtl/>
          <w:lang w:bidi="fa-IR"/>
        </w:rPr>
        <w:t>های معتبر را توسعه داد که در جدول 1 نشان داده شده</w:t>
      </w:r>
      <w:r w:rsidR="000D6B7B">
        <w:rPr>
          <w:rFonts w:eastAsiaTheme="minorHAnsi" w:cs="2  Aseman" w:hint="cs"/>
          <w:noProof w:val="0"/>
          <w:sz w:val="28"/>
          <w:rtl/>
          <w:lang w:bidi="fa-IR"/>
        </w:rPr>
        <w:t>‌</w:t>
      </w:r>
      <w:r w:rsidR="000D6B7B">
        <w:rPr>
          <w:rFonts w:eastAsiaTheme="minorHAnsi" w:cs="B Nazanin" w:hint="cs"/>
          <w:noProof w:val="0"/>
          <w:sz w:val="28"/>
          <w:rtl/>
          <w:lang w:bidi="fa-IR"/>
        </w:rPr>
        <w:t>اند.</w:t>
      </w:r>
    </w:p>
    <w:p w14:paraId="24702FBA" w14:textId="1974D14C" w:rsidR="000D6B7B" w:rsidRDefault="000D6B7B" w:rsidP="00573204">
      <w:pPr>
        <w:pStyle w:val="Subtitle"/>
        <w:pBdr>
          <w:top w:val="none" w:sz="0" w:space="0" w:color="auto"/>
        </w:pBdr>
        <w:jc w:val="both"/>
        <w:rPr>
          <w:rFonts w:eastAsiaTheme="minorHAnsi" w:cs="B Nazanin"/>
          <w:noProof w:val="0"/>
          <w:sz w:val="28"/>
          <w:rtl/>
          <w:lang w:bidi="fa-IR"/>
        </w:rPr>
      </w:pPr>
    </w:p>
    <w:p w14:paraId="7EFB654E" w14:textId="584CBD90" w:rsidR="000D6B7B" w:rsidRDefault="000D6B7B" w:rsidP="00573204">
      <w:pPr>
        <w:pStyle w:val="Subtitle"/>
        <w:pBdr>
          <w:top w:val="none" w:sz="0" w:space="0" w:color="auto"/>
        </w:pBdr>
        <w:jc w:val="both"/>
        <w:rPr>
          <w:rFonts w:eastAsiaTheme="minorHAnsi" w:cs="B Nazanin"/>
          <w:noProof w:val="0"/>
          <w:sz w:val="28"/>
          <w:rtl/>
          <w:lang w:bidi="fa-IR"/>
        </w:rPr>
      </w:pPr>
    </w:p>
    <w:p w14:paraId="41C2E432" w14:textId="2CEFF4B2" w:rsidR="000D6B7B" w:rsidRDefault="00701B7D" w:rsidP="00573204">
      <w:pPr>
        <w:pStyle w:val="Subtitle"/>
        <w:pBdr>
          <w:top w:val="none" w:sz="0" w:space="0" w:color="auto"/>
        </w:pBdr>
        <w:jc w:val="both"/>
        <w:rPr>
          <w:rFonts w:eastAsiaTheme="minorHAnsi" w:cs="B Nazanin"/>
          <w:noProof w:val="0"/>
          <w:sz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A46360" wp14:editId="4D3E9E56">
                <wp:simplePos x="0" y="0"/>
                <wp:positionH relativeFrom="page">
                  <wp:posOffset>388620</wp:posOffset>
                </wp:positionH>
                <wp:positionV relativeFrom="paragraph">
                  <wp:posOffset>1797050</wp:posOffset>
                </wp:positionV>
                <wp:extent cx="1038225" cy="615950"/>
                <wp:effectExtent l="0" t="0" r="657225" b="12700"/>
                <wp:wrapNone/>
                <wp:docPr id="21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15950"/>
                        </a:xfrm>
                        <a:prstGeom prst="wedgeRoundRectCallout">
                          <a:avLst>
                            <a:gd name="adj1" fmla="val 109033"/>
                            <a:gd name="adj2" fmla="val 2745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923BB" w14:textId="45CBF945" w:rsidR="001558B8" w:rsidRPr="00A65AE0" w:rsidRDefault="001558B8" w:rsidP="001558B8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701B7D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شکل‌ها زیر آن</w:t>
                            </w:r>
                            <w:r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نوشته می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6360" id="_x0000_s1041" type="#_x0000_t62" style="position:absolute;left:0;text-align:left;margin-left:30.6pt;margin-top:141.5pt;width:81.75pt;height:48.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" adj="34351,16730" fillcolor="white [3212]" strokecolor="#4e6128 [1606]" strokeweight="2pt">
                <v:textbox>
                  <w:txbxContent>
                    <w:p w14:paraId="3D4923BB" w14:textId="45CBF945" w:rsidR="001558B8" w:rsidRPr="00A65AE0" w:rsidRDefault="001558B8" w:rsidP="001558B8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عنوان </w:t>
                      </w:r>
                      <w:r w:rsidR="00701B7D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شکل‌ها زیر آن</w:t>
                      </w:r>
                      <w:r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نوشته می شود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6B7B">
        <w:drawing>
          <wp:inline distT="0" distB="0" distL="0" distR="0" wp14:anchorId="46E73B02" wp14:editId="2F7C1EEE">
            <wp:extent cx="5129530" cy="2145665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B4340" w14:textId="582947BB" w:rsidR="000D6B7B" w:rsidRDefault="000D6B7B" w:rsidP="0053338F">
      <w:pPr>
        <w:pStyle w:val="Subtitle"/>
        <w:pBdr>
          <w:top w:val="none" w:sz="0" w:space="0" w:color="auto"/>
        </w:pBdr>
        <w:jc w:val="center"/>
        <w:rPr>
          <w:rFonts w:eastAsiaTheme="minorHAnsi" w:cs="B Nazanin"/>
          <w:noProof w:val="0"/>
          <w:sz w:val="28"/>
          <w:rtl/>
          <w:lang w:bidi="fa-IR"/>
        </w:rPr>
      </w:pPr>
      <w:r>
        <w:rPr>
          <w:rFonts w:eastAsiaTheme="minorHAnsi" w:cs="B Nazanin" w:hint="cs"/>
          <w:noProof w:val="0"/>
          <w:sz w:val="28"/>
          <w:rtl/>
          <w:lang w:bidi="fa-IR"/>
        </w:rPr>
        <w:t>شکل 1- نمودار سینتیک خشک</w:t>
      </w:r>
      <w:r>
        <w:rPr>
          <w:rFonts w:eastAsiaTheme="minorHAnsi" w:cs="2  Aseman" w:hint="cs"/>
          <w:noProof w:val="0"/>
          <w:sz w:val="28"/>
          <w:rtl/>
          <w:lang w:bidi="fa-IR"/>
        </w:rPr>
        <w:t>‌</w:t>
      </w:r>
      <w:r>
        <w:rPr>
          <w:rFonts w:eastAsiaTheme="minorHAnsi" w:cs="B Nazanin" w:hint="cs"/>
          <w:noProof w:val="0"/>
          <w:sz w:val="28"/>
          <w:rtl/>
          <w:lang w:bidi="fa-IR"/>
        </w:rPr>
        <w:t>شدن میگو در دماهای مختلف</w:t>
      </w:r>
      <w:r w:rsidR="001558B8">
        <w:rPr>
          <w:rFonts w:eastAsiaTheme="minorHAnsi" w:cs="B Nazanin" w:hint="cs"/>
          <w:noProof w:val="0"/>
          <w:sz w:val="28"/>
          <w:rtl/>
          <w:lang w:bidi="fa-IR"/>
        </w:rPr>
        <w:t xml:space="preserve">  </w:t>
      </w:r>
    </w:p>
    <w:p w14:paraId="49CD7A2F" w14:textId="13111608" w:rsidR="00B62CA9" w:rsidRDefault="00B62CA9">
      <w:pPr>
        <w:bidi w:val="0"/>
        <w:rPr>
          <w:rFonts w:eastAsiaTheme="minorHAnsi" w:cs="B Nazanin"/>
          <w:noProof w:val="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1FBCC" wp14:editId="47457452">
                <wp:simplePos x="0" y="0"/>
                <wp:positionH relativeFrom="margin">
                  <wp:posOffset>3537585</wp:posOffset>
                </wp:positionH>
                <wp:positionV relativeFrom="paragraph">
                  <wp:posOffset>85090</wp:posOffset>
                </wp:positionV>
                <wp:extent cx="2754630" cy="761365"/>
                <wp:effectExtent l="1885950" t="0" r="26670" b="343535"/>
                <wp:wrapNone/>
                <wp:docPr id="19" name="Rounded 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761365"/>
                        </a:xfrm>
                        <a:prstGeom prst="wedgeRoundRectCallout">
                          <a:avLst>
                            <a:gd name="adj1" fmla="val -117951"/>
                            <a:gd name="adj2" fmla="val 912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188E52" w14:textId="77777777" w:rsidR="00CA1155" w:rsidRDefault="00CA1155" w:rsidP="00CA1155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447AB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اندازه قلم پانویس فارسی </w:t>
                            </w:r>
                            <w:r w:rsidRPr="00B447AB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>B Nazanin10</w:t>
                            </w:r>
                            <w:r w:rsidRPr="00B447AB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و اندازه قلم پانویس لاتین </w:t>
                            </w:r>
                            <w:r w:rsidRPr="00B447AB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B447A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47A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Times New Roman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می باشد و در هر صفحه از عدد 1 شروع شده باشد</w:t>
                            </w:r>
                          </w:p>
                          <w:p w14:paraId="0618CD57" w14:textId="17EADE85" w:rsidR="00CA1155" w:rsidRPr="00586627" w:rsidRDefault="00CA1155" w:rsidP="00CA1155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58662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توجه</w:t>
                            </w:r>
                            <w:r w:rsidRPr="00586627">
                              <w:rPr>
                                <w:rFonts w:asciiTheme="majorBidi" w:hAnsiTheme="majorBid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: پاورقی فارسی از سمت راست و پاورقی لاتین از سمت چپ نوشته می ش</w:t>
                            </w:r>
                            <w:r>
                              <w:rPr>
                                <w:rFonts w:asciiTheme="majorBidi" w:hAnsiTheme="majorBid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ود</w:t>
                            </w:r>
                            <w:r w:rsidRPr="00586627">
                              <w:rPr>
                                <w:rFonts w:asciiTheme="majorBidi" w:hAnsiTheme="majorBid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E89C0D4" w14:textId="3E0F03FB" w:rsidR="007537D6" w:rsidRPr="00B447AB" w:rsidRDefault="007537D6" w:rsidP="007537D6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FBCC" id="Rounded Rectangular Callout 19" o:spid="_x0000_s1042" type="#_x0000_t62" style="position:absolute;margin-left:278.55pt;margin-top:6.7pt;width:216.9pt;height:59.9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" adj="-14677,30513" fillcolor="window" strokecolor="#4f6228" strokeweight="2pt">
                <v:textbox>
                  <w:txbxContent>
                    <w:p w14:paraId="61188E52" w14:textId="77777777" w:rsidR="00CA1155" w:rsidRDefault="00CA1155" w:rsidP="00CA1155">
                      <w:pPr>
                        <w:shd w:val="clear" w:color="auto" w:fill="FFFFFF" w:themeFill="background1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B447AB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اندازه قلم پانویس فارسی </w:t>
                      </w:r>
                      <w:r w:rsidRPr="00B447AB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>B Nazanin10</w:t>
                      </w:r>
                      <w:r w:rsidRPr="00B447AB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و اندازه قلم پانویس لاتین </w:t>
                      </w:r>
                      <w:r w:rsidRPr="00B447AB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، </w:t>
                      </w:r>
                      <w:r w:rsidRPr="00B447AB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B447AB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Times New Roman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8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می باشد و در هر صفحه از عدد 1 شروع شده باشد</w:t>
                      </w:r>
                    </w:p>
                    <w:p w14:paraId="0618CD57" w14:textId="17EADE85" w:rsidR="00CA1155" w:rsidRPr="00586627" w:rsidRDefault="00CA1155" w:rsidP="00CA1155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586627">
                        <w:rPr>
                          <w:rFonts w:asciiTheme="majorBidi" w:hAnsiTheme="majorBidi"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توجه</w:t>
                      </w:r>
                      <w:r w:rsidRPr="00586627">
                        <w:rPr>
                          <w:rFonts w:asciiTheme="majorBidi" w:hAnsiTheme="majorBid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: پاورقی فارسی از سمت راست و پاورقی لاتین از سمت چپ نوشته می ش</w:t>
                      </w:r>
                      <w:r>
                        <w:rPr>
                          <w:rFonts w:asciiTheme="majorBidi" w:hAnsiTheme="majorBid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ود</w:t>
                      </w:r>
                      <w:r w:rsidRPr="00586627">
                        <w:rPr>
                          <w:rFonts w:asciiTheme="majorBidi" w:hAnsiTheme="majorBid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14:paraId="0E89C0D4" w14:textId="3E0F03FB" w:rsidR="007537D6" w:rsidRPr="00B447AB" w:rsidRDefault="007537D6" w:rsidP="007537D6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 w:cs="B Nazanin"/>
          <w:noProof w:val="0"/>
          <w:sz w:val="28"/>
          <w:rtl/>
          <w:lang w:bidi="fa-IR"/>
        </w:rPr>
        <w:br w:type="page"/>
      </w:r>
    </w:p>
    <w:p w14:paraId="6C15CC72" w14:textId="24A95CBB" w:rsidR="00BE5F64" w:rsidRDefault="00B62CA9" w:rsidP="0053338F">
      <w:pPr>
        <w:pStyle w:val="Subtitle"/>
        <w:pBdr>
          <w:top w:val="none" w:sz="0" w:space="0" w:color="auto"/>
        </w:pBdr>
        <w:jc w:val="center"/>
        <w:rPr>
          <w:rFonts w:eastAsiaTheme="minorHAnsi" w:cs="B Nazanin"/>
          <w:noProof w:val="0"/>
          <w:sz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86F456" wp14:editId="27EC716B">
                <wp:simplePos x="0" y="0"/>
                <wp:positionH relativeFrom="page">
                  <wp:posOffset>6069330</wp:posOffset>
                </wp:positionH>
                <wp:positionV relativeFrom="paragraph">
                  <wp:posOffset>-233680</wp:posOffset>
                </wp:positionV>
                <wp:extent cx="1038225" cy="615950"/>
                <wp:effectExtent l="361950" t="0" r="28575" b="88900"/>
                <wp:wrapNone/>
                <wp:docPr id="15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15950"/>
                        </a:xfrm>
                        <a:prstGeom prst="wedgeRoundRectCallout">
                          <a:avLst>
                            <a:gd name="adj1" fmla="val -82821"/>
                            <a:gd name="adj2" fmla="val 607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97668" w14:textId="39FECEDA" w:rsidR="001558B8" w:rsidRPr="00A65AE0" w:rsidRDefault="001558B8" w:rsidP="001558B8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جداول بدون خط هستند و عنوان جدول بالا نوشته می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F456" id="_x0000_s1043" type="#_x0000_t62" style="position:absolute;left:0;text-align:left;margin-left:477.9pt;margin-top:-18.4pt;width:81.75pt;height:48.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" adj="-7089,23932" fillcolor="white [3212]" strokecolor="#4e6128 [1606]" strokeweight="2pt">
                <v:textbox>
                  <w:txbxContent>
                    <w:p w14:paraId="56597668" w14:textId="39FECEDA" w:rsidR="001558B8" w:rsidRPr="00A65AE0" w:rsidRDefault="001558B8" w:rsidP="001558B8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جداول بدون خط هستند و عنوان جدول بالا نوشته می شود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97BB3E" w14:textId="644DAE26" w:rsidR="00A67D6F" w:rsidRDefault="00A67D6F" w:rsidP="0053338F">
      <w:pPr>
        <w:pStyle w:val="Subtitle"/>
        <w:pBdr>
          <w:top w:val="none" w:sz="0" w:space="0" w:color="auto"/>
        </w:pBdr>
        <w:jc w:val="center"/>
        <w:rPr>
          <w:rFonts w:eastAsiaTheme="minorHAnsi" w:cs="B Nazanin"/>
          <w:noProof w:val="0"/>
          <w:sz w:val="28"/>
          <w:rtl/>
          <w:lang w:bidi="fa-IR"/>
        </w:rPr>
      </w:pPr>
      <w:r>
        <w:rPr>
          <w:rFonts w:eastAsiaTheme="minorHAnsi" w:cs="B Nazanin" w:hint="cs"/>
          <w:noProof w:val="0"/>
          <w:sz w:val="28"/>
          <w:rtl/>
          <w:lang w:bidi="fa-IR"/>
        </w:rPr>
        <w:t>جدول 1- مدل</w:t>
      </w:r>
      <w:r>
        <w:rPr>
          <w:rFonts w:eastAsiaTheme="minorHAnsi" w:cs="2  Aseman" w:hint="cs"/>
          <w:noProof w:val="0"/>
          <w:sz w:val="28"/>
          <w:rtl/>
          <w:lang w:bidi="fa-IR"/>
        </w:rPr>
        <w:t>‌</w:t>
      </w:r>
      <w:r>
        <w:rPr>
          <w:rFonts w:eastAsiaTheme="minorHAnsi" w:cs="B Nazanin" w:hint="cs"/>
          <w:noProof w:val="0"/>
          <w:sz w:val="28"/>
          <w:rtl/>
          <w:lang w:bidi="fa-IR"/>
        </w:rPr>
        <w:t>های توسعه یافته با داده</w:t>
      </w:r>
      <w:r>
        <w:rPr>
          <w:rFonts w:eastAsiaTheme="minorHAnsi" w:cs="2  Aseman" w:hint="cs"/>
          <w:noProof w:val="0"/>
          <w:sz w:val="28"/>
          <w:rtl/>
          <w:lang w:bidi="fa-IR"/>
        </w:rPr>
        <w:t>‌</w:t>
      </w:r>
      <w:r>
        <w:rPr>
          <w:rFonts w:eastAsiaTheme="minorHAnsi" w:cs="B Nazanin" w:hint="cs"/>
          <w:noProof w:val="0"/>
          <w:sz w:val="28"/>
          <w:rtl/>
          <w:lang w:bidi="fa-IR"/>
        </w:rPr>
        <w:t>های حاصل از سینتیک خشک</w:t>
      </w:r>
      <w:r>
        <w:rPr>
          <w:rFonts w:eastAsiaTheme="minorHAnsi" w:cs="2  Aseman" w:hint="cs"/>
          <w:noProof w:val="0"/>
          <w:sz w:val="28"/>
          <w:rtl/>
          <w:lang w:bidi="fa-IR"/>
        </w:rPr>
        <w:t>‌</w:t>
      </w:r>
      <w:r>
        <w:rPr>
          <w:rFonts w:eastAsiaTheme="minorHAnsi" w:cs="B Nazanin" w:hint="cs"/>
          <w:noProof w:val="0"/>
          <w:sz w:val="28"/>
          <w:rtl/>
          <w:lang w:bidi="fa-IR"/>
        </w:rPr>
        <w:t>شدن</w:t>
      </w:r>
    </w:p>
    <w:tbl>
      <w:tblPr>
        <w:tblStyle w:val="TableGrid"/>
        <w:bidiVisual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3973"/>
        <w:gridCol w:w="2408"/>
      </w:tblGrid>
      <w:tr w:rsidR="00460978" w14:paraId="35ABA93B" w14:textId="77777777" w:rsidTr="00701B7D"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49469BD2" w14:textId="6DD32058" w:rsidR="00B341A7" w:rsidRPr="00701B7D" w:rsidRDefault="007B376B" w:rsidP="007B376B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b/>
                <w:bCs/>
                <w:noProof w:val="0"/>
                <w:sz w:val="28"/>
                <w:rtl/>
                <w:lang w:bidi="fa-IR"/>
              </w:rPr>
            </w:pPr>
            <w:r w:rsidRPr="00701B7D">
              <w:rPr>
                <w:rFonts w:eastAsiaTheme="minorHAnsi" w:cs="B Nazanin" w:hint="cs"/>
                <w:b/>
                <w:bCs/>
                <w:noProof w:val="0"/>
                <w:sz w:val="28"/>
                <w:rtl/>
                <w:lang w:bidi="fa-IR"/>
              </w:rPr>
              <w:t>منبع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4B403" w14:textId="7B29F7E6" w:rsidR="00460978" w:rsidRPr="00701B7D" w:rsidRDefault="00730A00" w:rsidP="00701B7D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b/>
                <w:bCs/>
                <w:noProof w:val="0"/>
                <w:sz w:val="28"/>
                <w:rtl/>
                <w:lang w:bidi="fa-IR"/>
              </w:rPr>
            </w:pPr>
            <w:r w:rsidRPr="00701B7D">
              <w:rPr>
                <w:rFonts w:eastAsiaTheme="minorHAnsi" w:cs="B Nazanin" w:hint="cs"/>
                <w:b/>
                <w:bCs/>
                <w:noProof w:val="0"/>
                <w:sz w:val="28"/>
                <w:rtl/>
                <w:lang w:bidi="fa-IR"/>
              </w:rPr>
              <w:t>معادله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5F0AA012" w14:textId="3ABE5FB1" w:rsidR="00460978" w:rsidRPr="00701B7D" w:rsidRDefault="00190397" w:rsidP="0053338F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b/>
                <w:bCs/>
                <w:noProof w:val="0"/>
                <w:sz w:val="28"/>
                <w:rtl/>
                <w:lang w:bidi="fa-IR"/>
              </w:rPr>
            </w:pPr>
            <w:r w:rsidRPr="00701B7D">
              <w:rPr>
                <w:rFonts w:eastAsiaTheme="minorHAnsi" w:cs="B Nazanin" w:hint="cs"/>
                <w:b/>
                <w:bCs/>
                <w:noProof w:val="0"/>
                <w:sz w:val="28"/>
                <w:rtl/>
                <w:lang w:bidi="fa-IR"/>
              </w:rPr>
              <w:t>مدل</w:t>
            </w:r>
          </w:p>
        </w:tc>
      </w:tr>
      <w:tr w:rsidR="007B376B" w14:paraId="2C07DA03" w14:textId="77777777" w:rsidTr="00701B7D">
        <w:tc>
          <w:tcPr>
            <w:tcW w:w="2683" w:type="dxa"/>
            <w:tcBorders>
              <w:top w:val="single" w:sz="4" w:space="0" w:color="auto"/>
            </w:tcBorders>
          </w:tcPr>
          <w:p w14:paraId="593A3D49" w14:textId="1453FD15" w:rsidR="007B376B" w:rsidRPr="00701B7D" w:rsidRDefault="007B376B" w:rsidP="007B376B">
            <w:pPr>
              <w:pStyle w:val="Subtitle"/>
              <w:pBdr>
                <w:top w:val="none" w:sz="0" w:space="0" w:color="auto"/>
              </w:pBdr>
              <w:bidi w:val="0"/>
              <w:jc w:val="left"/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</w:pPr>
            <w:proofErr w:type="spellStart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Ceylan</w:t>
            </w:r>
            <w:proofErr w:type="spellEnd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, 2008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14:paraId="2A4E069E" w14:textId="38E75726" w:rsidR="007B376B" w:rsidRPr="007B376B" w:rsidRDefault="007B376B" w:rsidP="00190397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rtl/>
                <w:lang w:bidi="fa-IR"/>
              </w:rPr>
            </w:pPr>
            <m:oMathPara>
              <m:oMath>
                <m: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MR=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exp⁡</m:t>
                </m:r>
                <m: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(-kt)</m:t>
                </m:r>
              </m:oMath>
            </m:oMathPara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0E60A0DC" w14:textId="449BF033" w:rsidR="007B376B" w:rsidRPr="007B376B" w:rsidRDefault="007B376B" w:rsidP="00701B7D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</w:pPr>
            <w:r w:rsidRPr="007B376B"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  <w:t>Newton</w:t>
            </w:r>
          </w:p>
        </w:tc>
      </w:tr>
      <w:tr w:rsidR="007B376B" w14:paraId="239C1ADD" w14:textId="77777777" w:rsidTr="00701B7D">
        <w:tc>
          <w:tcPr>
            <w:tcW w:w="2683" w:type="dxa"/>
          </w:tcPr>
          <w:p w14:paraId="65696D57" w14:textId="56C229D9" w:rsidR="007B376B" w:rsidRPr="00701B7D" w:rsidRDefault="007B376B" w:rsidP="007B376B">
            <w:pPr>
              <w:pStyle w:val="Subtitle"/>
              <w:pBdr>
                <w:top w:val="none" w:sz="0" w:space="0" w:color="auto"/>
              </w:pBdr>
              <w:bidi w:val="0"/>
              <w:jc w:val="left"/>
              <w:rPr>
                <w:rFonts w:eastAsiaTheme="minorHAnsi" w:cs="B Nazanin"/>
                <w:noProof w:val="0"/>
                <w:color w:val="0070C0"/>
                <w:sz w:val="22"/>
                <w:szCs w:val="22"/>
                <w:rtl/>
                <w:lang w:bidi="fa-IR"/>
              </w:rPr>
            </w:pPr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Manjeet, 1984</w:t>
            </w:r>
          </w:p>
        </w:tc>
        <w:tc>
          <w:tcPr>
            <w:tcW w:w="3973" w:type="dxa"/>
            <w:vAlign w:val="center"/>
          </w:tcPr>
          <w:p w14:paraId="189490AE" w14:textId="7E104056" w:rsidR="007B376B" w:rsidRPr="007B376B" w:rsidRDefault="007B376B" w:rsidP="00190397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rtl/>
                <w:lang w:bidi="fa-IR"/>
              </w:rPr>
            </w:pPr>
            <m:oMathPara>
              <m:oMath>
                <m: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MR=a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exp⁡</m:t>
                </m:r>
                <m: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(-kt)</m:t>
                </m:r>
              </m:oMath>
            </m:oMathPara>
          </w:p>
        </w:tc>
        <w:tc>
          <w:tcPr>
            <w:tcW w:w="2408" w:type="dxa"/>
          </w:tcPr>
          <w:p w14:paraId="167F102C" w14:textId="446113B5" w:rsidR="007B376B" w:rsidRPr="007B376B" w:rsidRDefault="007B376B" w:rsidP="00701B7D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rtl/>
                <w:lang w:bidi="fa-IR"/>
              </w:rPr>
            </w:pPr>
            <w:r w:rsidRPr="007B376B"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  <w:t xml:space="preserve">Henderson and </w:t>
            </w:r>
            <w:proofErr w:type="spellStart"/>
            <w:r w:rsidRPr="007B376B"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  <w:t>Pabis</w:t>
            </w:r>
            <w:proofErr w:type="spellEnd"/>
          </w:p>
        </w:tc>
      </w:tr>
      <w:tr w:rsidR="007B376B" w14:paraId="3ABA70B4" w14:textId="77777777" w:rsidTr="00701B7D">
        <w:tc>
          <w:tcPr>
            <w:tcW w:w="2683" w:type="dxa"/>
          </w:tcPr>
          <w:p w14:paraId="068C7916" w14:textId="31D18CE1" w:rsidR="007B376B" w:rsidRPr="00701B7D" w:rsidRDefault="007B376B" w:rsidP="007B376B">
            <w:pPr>
              <w:pStyle w:val="Subtitle"/>
              <w:pBdr>
                <w:top w:val="none" w:sz="0" w:space="0" w:color="auto"/>
              </w:pBdr>
              <w:bidi w:val="0"/>
              <w:jc w:val="left"/>
              <w:rPr>
                <w:rFonts w:eastAsiaTheme="minorHAnsi" w:cs="B Nazanin"/>
                <w:noProof w:val="0"/>
                <w:color w:val="0070C0"/>
                <w:sz w:val="22"/>
                <w:szCs w:val="22"/>
                <w:rtl/>
                <w:lang w:bidi="fa-IR"/>
              </w:rPr>
            </w:pPr>
            <w:proofErr w:type="spellStart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Doymaz</w:t>
            </w:r>
            <w:proofErr w:type="spellEnd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, 2008</w:t>
            </w:r>
          </w:p>
        </w:tc>
        <w:tc>
          <w:tcPr>
            <w:tcW w:w="3973" w:type="dxa"/>
            <w:vAlign w:val="center"/>
          </w:tcPr>
          <w:p w14:paraId="560DF1FF" w14:textId="3FA6D398" w:rsidR="007B376B" w:rsidRPr="007B376B" w:rsidRDefault="007B376B" w:rsidP="00190397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rtl/>
                <w:lang w:bidi="fa-IR"/>
              </w:rPr>
            </w:pPr>
            <m:oMathPara>
              <m:oMath>
                <m: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MR=a</m:t>
                </m:r>
                <m:func>
                  <m:funcPr>
                    <m:ctrlPr>
                      <w:rPr>
                        <w:rFonts w:ascii="Cambria Math" w:eastAsiaTheme="minorHAnsi" w:hAnsi="Cambria Math" w:cs="B Nazanin"/>
                        <w:noProof w:val="0"/>
                        <w:sz w:val="24"/>
                        <w:szCs w:val="24"/>
                        <w:lang w:bidi="fa-I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Cambria Math" w:cs="B Nazanin"/>
                        <w:noProof w:val="0"/>
                        <w:sz w:val="24"/>
                        <w:szCs w:val="24"/>
                        <w:lang w:bidi="fa-IR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="B Nazanin"/>
                            <w:i/>
                            <w:noProof w:val="0"/>
                            <w:sz w:val="24"/>
                            <w:szCs w:val="24"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 w:cs="B Nazanin"/>
                            <w:noProof w:val="0"/>
                            <w:sz w:val="24"/>
                            <w:szCs w:val="24"/>
                            <w:lang w:bidi="fa-IR"/>
                          </w:rPr>
                          <m:t>-kt</m:t>
                        </m:r>
                      </m:e>
                    </m:d>
                  </m:e>
                </m:func>
                <m:r>
                  <w:rPr>
                    <w:rFonts w:ascii="Cambria Math" w:eastAsiaTheme="minorHAnsi" w:hAnsi="Cambria Math" w:cs="B Nazanin"/>
                    <w:noProof w:val="0"/>
                    <w:sz w:val="24"/>
                    <w:szCs w:val="24"/>
                    <w:lang w:bidi="fa-IR"/>
                  </w:rPr>
                  <m:t>+c</m:t>
                </m:r>
              </m:oMath>
            </m:oMathPara>
          </w:p>
        </w:tc>
        <w:tc>
          <w:tcPr>
            <w:tcW w:w="2408" w:type="dxa"/>
          </w:tcPr>
          <w:p w14:paraId="70099588" w14:textId="3F5FD3F5" w:rsidR="007B376B" w:rsidRPr="007B376B" w:rsidRDefault="007B376B" w:rsidP="00701B7D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rtl/>
                <w:lang w:bidi="fa-IR"/>
              </w:rPr>
            </w:pPr>
            <w:r w:rsidRPr="007B376B"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  <w:t>Log</w:t>
            </w:r>
            <w:r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  <w:t>arithmic</w:t>
            </w:r>
          </w:p>
        </w:tc>
      </w:tr>
      <w:tr w:rsidR="007B376B" w14:paraId="6FE897BA" w14:textId="77777777" w:rsidTr="00701B7D">
        <w:tc>
          <w:tcPr>
            <w:tcW w:w="2683" w:type="dxa"/>
            <w:tcBorders>
              <w:bottom w:val="single" w:sz="4" w:space="0" w:color="auto"/>
            </w:tcBorders>
          </w:tcPr>
          <w:p w14:paraId="2E7CA2DE" w14:textId="7057F8F2" w:rsidR="007B376B" w:rsidRPr="00701B7D" w:rsidRDefault="007B376B" w:rsidP="007B376B">
            <w:pPr>
              <w:pStyle w:val="Subtitle"/>
              <w:pBdr>
                <w:top w:val="none" w:sz="0" w:space="0" w:color="auto"/>
              </w:pBdr>
              <w:bidi w:val="0"/>
              <w:jc w:val="left"/>
              <w:rPr>
                <w:rFonts w:eastAsiaTheme="minorHAnsi" w:cs="B Nazanin"/>
                <w:noProof w:val="0"/>
                <w:color w:val="0070C0"/>
                <w:sz w:val="22"/>
                <w:szCs w:val="22"/>
                <w:rtl/>
                <w:lang w:bidi="fa-IR"/>
              </w:rPr>
            </w:pPr>
            <w:proofErr w:type="spellStart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Togrul</w:t>
            </w:r>
            <w:proofErr w:type="spellEnd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 xml:space="preserve"> and </w:t>
            </w:r>
            <w:proofErr w:type="spellStart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Pehlivan</w:t>
            </w:r>
            <w:proofErr w:type="spellEnd"/>
            <w:r w:rsidRPr="00701B7D">
              <w:rPr>
                <w:rFonts w:eastAsiaTheme="minorHAnsi" w:cs="B Nazanin"/>
                <w:noProof w:val="0"/>
                <w:color w:val="0070C0"/>
                <w:sz w:val="22"/>
                <w:szCs w:val="22"/>
                <w:lang w:bidi="fa-IR"/>
              </w:rPr>
              <w:t>, 2002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14:paraId="7E80F8C9" w14:textId="5A02113A" w:rsidR="007B376B" w:rsidRPr="00701B7D" w:rsidRDefault="007B376B" w:rsidP="00190397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16"/>
                <w:szCs w:val="16"/>
                <w:rtl/>
                <w:lang w:bidi="fa-IR"/>
              </w:rPr>
            </w:pPr>
            <m:oMathPara>
              <m:oMath>
                <m:r>
                  <w:rPr>
                    <w:rFonts w:ascii="Cambria Math" w:eastAsiaTheme="minorHAnsi" w:hAnsi="Cambria Math" w:cs="B Nazanin"/>
                    <w:noProof w:val="0"/>
                    <w:szCs w:val="20"/>
                    <w:lang w:bidi="fa-IR"/>
                  </w:rPr>
                  <m:t>MR=a</m:t>
                </m:r>
                <m:func>
                  <m:funcPr>
                    <m:ctrlPr>
                      <w:rPr>
                        <w:rFonts w:ascii="Cambria Math" w:eastAsiaTheme="minorHAnsi" w:hAnsi="Cambria Math" w:cs="B Nazanin"/>
                        <w:noProof w:val="0"/>
                        <w:szCs w:val="20"/>
                        <w:lang w:bidi="fa-I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HAnsi" w:hAnsi="Cambria Math" w:cs="B Nazanin"/>
                        <w:noProof w:val="0"/>
                        <w:szCs w:val="20"/>
                        <w:lang w:bidi="fa-IR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="B Nazanin"/>
                            <w:i/>
                            <w:noProof w:val="0"/>
                            <w:szCs w:val="20"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 w:cs="B Nazanin"/>
                            <w:noProof w:val="0"/>
                            <w:szCs w:val="20"/>
                            <w:lang w:bidi="fa-IR"/>
                          </w:rPr>
                          <m:t>-kt</m:t>
                        </m:r>
                      </m:e>
                    </m:d>
                  </m:e>
                </m:func>
                <m:r>
                  <w:rPr>
                    <w:rFonts w:ascii="Cambria Math" w:eastAsiaTheme="minorHAnsi" w:hAnsi="Cambria Math" w:cs="B Nazanin"/>
                    <w:noProof w:val="0"/>
                    <w:szCs w:val="20"/>
                    <w:lang w:bidi="fa-IR"/>
                  </w:rPr>
                  <m:t>+</m:t>
                </m:r>
                <m:d>
                  <m:dPr>
                    <m:ctrlPr>
                      <w:rPr>
                        <w:rFonts w:ascii="Cambria Math" w:eastAsiaTheme="minorHAnsi" w:hAnsi="Cambria Math" w:cs="B Nazanin"/>
                        <w:i/>
                        <w:noProof w:val="0"/>
                        <w:szCs w:val="20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B Nazanin"/>
                        <w:noProof w:val="0"/>
                        <w:szCs w:val="20"/>
                        <w:lang w:bidi="fa-IR"/>
                      </w:rPr>
                      <m:t>1-a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 w:cs="B Nazanin"/>
                    <w:noProof w:val="0"/>
                    <w:szCs w:val="20"/>
                    <w:lang w:bidi="fa-IR"/>
                  </w:rPr>
                  <m:t>exp⁡</m:t>
                </m:r>
                <m:r>
                  <w:rPr>
                    <w:rFonts w:ascii="Cambria Math" w:eastAsiaTheme="minorHAnsi" w:hAnsi="Cambria Math" w:cs="B Nazanin"/>
                    <w:noProof w:val="0"/>
                    <w:szCs w:val="20"/>
                    <w:lang w:bidi="fa-IR"/>
                  </w:rPr>
                  <m:t>(-kat)</m:t>
                </m:r>
              </m:oMath>
            </m:oMathPara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4D52491" w14:textId="31A15240" w:rsidR="007B376B" w:rsidRPr="007B376B" w:rsidRDefault="007B376B" w:rsidP="00701B7D">
            <w:pPr>
              <w:pStyle w:val="Subtitle"/>
              <w:pBdr>
                <w:top w:val="none" w:sz="0" w:space="0" w:color="auto"/>
              </w:pBdr>
              <w:jc w:val="center"/>
              <w:rPr>
                <w:rFonts w:eastAsiaTheme="minorHAnsi" w:cs="B Nazanin"/>
                <w:noProof w:val="0"/>
                <w:sz w:val="24"/>
                <w:szCs w:val="24"/>
                <w:rtl/>
                <w:lang w:bidi="fa-IR"/>
              </w:rPr>
            </w:pPr>
            <w:r w:rsidRPr="007B376B">
              <w:rPr>
                <w:rFonts w:eastAsiaTheme="minorHAnsi" w:cs="B Nazanin"/>
                <w:noProof w:val="0"/>
                <w:sz w:val="24"/>
                <w:szCs w:val="24"/>
                <w:lang w:bidi="fa-IR"/>
              </w:rPr>
              <w:t>Two-term exponential</w:t>
            </w:r>
          </w:p>
        </w:tc>
      </w:tr>
    </w:tbl>
    <w:p w14:paraId="13E7B363" w14:textId="5E71652F" w:rsidR="0053338F" w:rsidRDefault="0053338F" w:rsidP="0053338F">
      <w:pPr>
        <w:pStyle w:val="Subtitle"/>
        <w:pBdr>
          <w:top w:val="none" w:sz="0" w:space="0" w:color="auto"/>
        </w:pBdr>
        <w:jc w:val="center"/>
        <w:rPr>
          <w:rFonts w:eastAsiaTheme="minorHAnsi" w:cs="B Nazanin"/>
          <w:noProof w:val="0"/>
          <w:sz w:val="28"/>
          <w:rtl/>
          <w:lang w:bidi="fa-IR"/>
        </w:rPr>
      </w:pPr>
    </w:p>
    <w:p w14:paraId="39C0EB6F" w14:textId="3F439311" w:rsidR="00B341A7" w:rsidRPr="008A6273" w:rsidRDefault="00701B7D" w:rsidP="00701B7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DE47AD" wp14:editId="1CE2CB7E">
                <wp:simplePos x="0" y="0"/>
                <wp:positionH relativeFrom="page">
                  <wp:posOffset>434340</wp:posOffset>
                </wp:positionH>
                <wp:positionV relativeFrom="paragraph">
                  <wp:posOffset>183515</wp:posOffset>
                </wp:positionV>
                <wp:extent cx="1078865" cy="476250"/>
                <wp:effectExtent l="0" t="0" r="1169035" b="19050"/>
                <wp:wrapNone/>
                <wp:docPr id="29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5" cy="476250"/>
                        </a:xfrm>
                        <a:prstGeom prst="wedgeRoundRectCallout">
                          <a:avLst>
                            <a:gd name="adj1" fmla="val 154054"/>
                            <a:gd name="adj2" fmla="val -499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C099D" w14:textId="3D8F548C" w:rsidR="00131326" w:rsidRPr="00131326" w:rsidRDefault="00131326" w:rsidP="0013132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31326"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نمودار</w:t>
                            </w:r>
                            <w:r w:rsidR="00701B7D"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31326"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جریان</w:t>
                            </w:r>
                            <w:r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31326">
                              <w:rPr>
                                <w:rFonts w:eastAsia="Calibri"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 اختیاری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E47AD" id="_x0000_s1044" type="#_x0000_t62" style="position:absolute;left:0;text-align:left;margin-left:34.2pt;margin-top:14.45pt;width:84.95pt;height:37.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" adj="44076,21" fillcolor="white [3212]" strokecolor="#4e6128 [1606]" strokeweight="2pt">
                <v:textbox>
                  <w:txbxContent>
                    <w:p w14:paraId="7A8C099D" w14:textId="3D8F548C" w:rsidR="00131326" w:rsidRPr="00131326" w:rsidRDefault="00131326" w:rsidP="00131326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131326"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نمودار</w:t>
                      </w:r>
                      <w:r w:rsidR="00701B7D"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131326"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جریان</w:t>
                      </w:r>
                      <w:r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131326">
                        <w:rPr>
                          <w:rFonts w:eastAsia="Calibri"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پژوهش اختیاری است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41A7" w:rsidRPr="008A6273">
        <w:rPr>
          <w:rFonts w:cs="B Nazanin" w:hint="cs"/>
          <w:sz w:val="24"/>
          <w:rtl/>
          <w:lang w:bidi="fa-IR"/>
        </w:rPr>
        <w:t>به طور خلاصه نمودار جریان این پژوهش در شکل 2 نشان داده شده است.</w:t>
      </w:r>
    </w:p>
    <w:p w14:paraId="04ABF9E2" w14:textId="4625203A" w:rsidR="00B341A7" w:rsidRDefault="004578DA" w:rsidP="008D0D74">
      <w:pPr>
        <w:pStyle w:val="Subtitle"/>
        <w:pBdr>
          <w:top w:val="none" w:sz="0" w:space="0" w:color="auto"/>
        </w:pBdr>
        <w:ind w:right="360"/>
        <w:jc w:val="center"/>
        <w:rPr>
          <w:rFonts w:cs="B Nazanin"/>
          <w:b/>
          <w:bCs/>
          <w:sz w:val="24"/>
          <w:rtl/>
          <w:lang w:bidi="fa-IR"/>
        </w:rPr>
      </w:pPr>
      <w:r>
        <w:drawing>
          <wp:inline distT="0" distB="0" distL="0" distR="0" wp14:anchorId="7BDAC5B6" wp14:editId="60558CE1">
            <wp:extent cx="4250557" cy="319565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551" cy="320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163B" w14:textId="7D5F03E5" w:rsidR="008D0D74" w:rsidRDefault="008D0D74" w:rsidP="008D0D74">
      <w:pPr>
        <w:pStyle w:val="Subtitle"/>
        <w:pBdr>
          <w:top w:val="none" w:sz="0" w:space="0" w:color="auto"/>
        </w:pBdr>
        <w:jc w:val="center"/>
        <w:rPr>
          <w:rFonts w:eastAsiaTheme="minorHAnsi" w:cs="B Nazanin"/>
          <w:noProof w:val="0"/>
          <w:sz w:val="28"/>
          <w:rtl/>
          <w:lang w:bidi="fa-IR"/>
        </w:rPr>
      </w:pPr>
      <w:r>
        <w:rPr>
          <w:rFonts w:eastAsiaTheme="minorHAnsi" w:cs="B Nazanin" w:hint="cs"/>
          <w:noProof w:val="0"/>
          <w:sz w:val="28"/>
          <w:rtl/>
          <w:lang w:bidi="fa-IR"/>
        </w:rPr>
        <w:t xml:space="preserve">شکل 2- نمودار جریان پژوهش  </w:t>
      </w:r>
    </w:p>
    <w:p w14:paraId="4E21656B" w14:textId="2FEBBF2E" w:rsidR="00B341A7" w:rsidRDefault="00B341A7" w:rsidP="00B341A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  <w:lang w:bidi="fa-IR"/>
        </w:rPr>
      </w:pPr>
    </w:p>
    <w:p w14:paraId="723CA04C" w14:textId="61611736" w:rsidR="00B341A7" w:rsidRDefault="00B341A7" w:rsidP="00B341A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واکاوی آماری</w:t>
      </w:r>
    </w:p>
    <w:p w14:paraId="1ADE6911" w14:textId="4AD475EE" w:rsidR="00B341A7" w:rsidRPr="008A6273" w:rsidRDefault="00701B7D" w:rsidP="00B341A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240D5D" wp14:editId="529D5F02">
                <wp:simplePos x="0" y="0"/>
                <wp:positionH relativeFrom="margin">
                  <wp:posOffset>-626110</wp:posOffset>
                </wp:positionH>
                <wp:positionV relativeFrom="paragraph">
                  <wp:posOffset>402590</wp:posOffset>
                </wp:positionV>
                <wp:extent cx="1740535" cy="685800"/>
                <wp:effectExtent l="0" t="0" r="12065" b="361950"/>
                <wp:wrapNone/>
                <wp:docPr id="22" name="Rounded Rectangular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685800"/>
                        </a:xfrm>
                        <a:prstGeom prst="wedgeRoundRectCallout">
                          <a:avLst>
                            <a:gd name="adj1" fmla="val 43475"/>
                            <a:gd name="adj2" fmla="val 9863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A8E32" w14:textId="77777777" w:rsidR="007537D6" w:rsidRPr="00EC2BD5" w:rsidRDefault="007537D6" w:rsidP="00701B7D">
                            <w:pPr>
                              <w:spacing w:line="276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منابع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فارسی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مورد استفاده دانشجو به روش مصوب دانشکده (</w:t>
                            </w:r>
                            <w:r w:rsidRPr="00EC2B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APA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)، (بدون فاصله از سطر قبل، قلم </w:t>
                            </w:r>
                            <w:r w:rsidRPr="00EC2B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2B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B Nazanin14 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، راست چین) 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فهرست منابع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حسب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حروف الفباي نام خانوادگي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نویسندگان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سال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چاپ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مرتب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می‏شود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به استثناء سطر اول سایر سطرها به اندازه 5/0 سانتی‏متر تورفتگی دارد.</w:t>
                            </w:r>
                          </w:p>
                          <w:p w14:paraId="369E0CF3" w14:textId="77777777" w:rsidR="007537D6" w:rsidRPr="00A65AE0" w:rsidRDefault="007537D6" w:rsidP="00701B7D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0D5D" id="Rounded Rectangular Callout 22" o:spid="_x0000_s1045" type="#_x0000_t62" style="position:absolute;left:0;text-align:left;margin-left:-49.3pt;margin-top:31.7pt;width:137.05pt;height:5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" adj="20191,32105" fillcolor="white [3212]" strokecolor="#4e6128 [1606]" strokeweight="2pt">
                <v:textbox>
                  <w:txbxContent>
                    <w:p w14:paraId="772A8E32" w14:textId="77777777" w:rsidR="007537D6" w:rsidRPr="00EC2BD5" w:rsidRDefault="007537D6" w:rsidP="00701B7D">
                      <w:pPr>
                        <w:spacing w:line="276" w:lineRule="auto"/>
                        <w:jc w:val="both"/>
                        <w:rPr>
                          <w:rFonts w:cs="B Nazanin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منابع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فارسی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مورد استفاده دانشجو به روش مصوب دانشکده (</w:t>
                      </w:r>
                      <w:r w:rsidRPr="00EC2BD5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APA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)، (بدون فاصله از سطر قبل، قلم </w:t>
                      </w:r>
                      <w:r w:rsidRPr="00EC2BD5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EC2BD5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B Nazanin14 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، راست چین) 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فهرست منابع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بر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حسب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حروف الفباي نام خانوادگي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نویسندگان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و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سال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چاپ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مرتب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می‏شود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به استثناء سطر اول سایر سطرها به اندازه 5/0 سانتی‏متر تورفتگی دارد.</w:t>
                      </w:r>
                    </w:p>
                    <w:p w14:paraId="369E0CF3" w14:textId="77777777" w:rsidR="007537D6" w:rsidRPr="00A65AE0" w:rsidRDefault="007537D6" w:rsidP="00701B7D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41A7" w:rsidRPr="008A6273">
        <w:rPr>
          <w:rFonts w:cs="B Nazanin" w:hint="cs"/>
          <w:sz w:val="24"/>
          <w:rtl/>
          <w:lang w:bidi="fa-IR"/>
        </w:rPr>
        <w:t>برای ارزیابی مدل تخمین خصوصیات حرارتی شاخص های آماری حداقل ریشه میانگین مربعات خطا، درصد میانگین خطا تخمین و شاخص توافق محاسبه خواهد شد.</w:t>
      </w:r>
    </w:p>
    <w:p w14:paraId="3BD50A54" w14:textId="53BD0BE5" w:rsidR="007537D6" w:rsidRDefault="00701B7D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CE8D90" wp14:editId="2CE36C91">
                <wp:simplePos x="0" y="0"/>
                <wp:positionH relativeFrom="page">
                  <wp:posOffset>2926080</wp:posOffset>
                </wp:positionH>
                <wp:positionV relativeFrom="paragraph">
                  <wp:posOffset>119380</wp:posOffset>
                </wp:positionV>
                <wp:extent cx="2717800" cy="502920"/>
                <wp:effectExtent l="0" t="0" r="711200" b="106680"/>
                <wp:wrapNone/>
                <wp:docPr id="5" name="Rounded 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502920"/>
                        </a:xfrm>
                        <a:prstGeom prst="wedgeRoundRectCallout">
                          <a:avLst>
                            <a:gd name="adj1" fmla="val 74789"/>
                            <a:gd name="adj2" fmla="val 6785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C780B" w14:textId="77777777" w:rsidR="001558B8" w:rsidRPr="00EC2BD5" w:rsidRDefault="001558B8" w:rsidP="00701B7D">
                            <w:pPr>
                              <w:spacing w:line="276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فهرست منابع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بر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حسب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حروف الفباي نام خانوادگي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نویسندگان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سال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چاپ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مرتب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می‏شود</w:t>
                            </w:r>
                            <w:r w:rsidRPr="00EC2BD5">
                              <w:rPr>
                                <w:rFonts w:eastAsia="Calibri" w:cs="B Nazanin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  <w:r w:rsidRPr="00EC2BD5">
                              <w:rPr>
                                <w:rFonts w:eastAsia="Calibri"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به استثناء سطر اول سایر سطرها به اندازه 5/0 سانتی‏متر تورفتگی دارد.</w:t>
                            </w:r>
                          </w:p>
                          <w:p w14:paraId="27D60E79" w14:textId="77777777" w:rsidR="001558B8" w:rsidRPr="00A65AE0" w:rsidRDefault="001558B8" w:rsidP="00701B7D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8D90" id="_x0000_s1046" type="#_x0000_t62" style="position:absolute;left:0;text-align:left;margin-left:230.4pt;margin-top:9.4pt;width:214pt;height:39.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" adj="26954,25457" fillcolor="white [3212]" strokecolor="#4e6128 [1606]" strokeweight="2pt">
                <v:textbox>
                  <w:txbxContent>
                    <w:p w14:paraId="213C780B" w14:textId="77777777" w:rsidR="001558B8" w:rsidRPr="00EC2BD5" w:rsidRDefault="001558B8" w:rsidP="00701B7D">
                      <w:pPr>
                        <w:spacing w:line="276" w:lineRule="auto"/>
                        <w:jc w:val="both"/>
                        <w:rPr>
                          <w:rFonts w:cs="B Nazanin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فهرست منابع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بر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حسب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حروف الفباي نام خانوادگي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نویسندگان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و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سال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چاپ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مرتب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می‏شود</w:t>
                      </w:r>
                      <w:r w:rsidRPr="00EC2BD5">
                        <w:rPr>
                          <w:rFonts w:eastAsia="Calibri" w:cs="B Nazanin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  <w:r w:rsidRPr="00EC2BD5">
                        <w:rPr>
                          <w:rFonts w:eastAsia="Calibri"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به استثناء سطر اول سایر سطرها به اندازه 5/0 سانتی‏متر تورفتگی دارد.</w:t>
                      </w:r>
                    </w:p>
                    <w:p w14:paraId="27D60E79" w14:textId="77777777" w:rsidR="001558B8" w:rsidRPr="00A65AE0" w:rsidRDefault="001558B8" w:rsidP="00701B7D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0B318E" w14:textId="5B2DA4AE" w:rsidR="007537D6" w:rsidRDefault="007537D6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</w:p>
    <w:p w14:paraId="2439587B" w14:textId="538E4178" w:rsidR="00AB6B5B" w:rsidRPr="008D0D74" w:rsidRDefault="00AB6B5B" w:rsidP="008D0D74">
      <w:pPr>
        <w:rPr>
          <w:rFonts w:cs="B Nazanin"/>
          <w:b/>
          <w:bCs/>
          <w:sz w:val="28"/>
          <w:szCs w:val="28"/>
          <w:rtl/>
        </w:rPr>
      </w:pPr>
      <w:r w:rsidRPr="008D0D74">
        <w:rPr>
          <w:rFonts w:cs="B Nazanin" w:hint="cs"/>
          <w:b/>
          <w:bCs/>
          <w:sz w:val="28"/>
          <w:szCs w:val="28"/>
          <w:rtl/>
        </w:rPr>
        <w:t>منابع</w:t>
      </w:r>
    </w:p>
    <w:p w14:paraId="15F9263F" w14:textId="68BDD700" w:rsidR="007537D6" w:rsidRDefault="007537D6" w:rsidP="007537D6">
      <w:pPr>
        <w:pStyle w:val="Subtitle"/>
        <w:pBdr>
          <w:top w:val="none" w:sz="0" w:space="0" w:color="auto"/>
        </w:pBdr>
        <w:ind w:left="284" w:hanging="284"/>
        <w:jc w:val="both"/>
        <w:rPr>
          <w:rFonts w:cs="B Nazanin"/>
          <w:sz w:val="24"/>
        </w:rPr>
      </w:pPr>
      <w:r w:rsidRPr="00F71AA1">
        <w:rPr>
          <w:rFonts w:cs="B Nazanin"/>
          <w:sz w:val="24"/>
          <w:rtl/>
        </w:rPr>
        <w:t>المع</w:t>
      </w:r>
      <w:r w:rsidRPr="00F71AA1">
        <w:rPr>
          <w:rFonts w:cs="B Nazanin" w:hint="cs"/>
          <w:sz w:val="24"/>
          <w:rtl/>
        </w:rPr>
        <w:t>ی</w:t>
      </w:r>
      <w:r>
        <w:rPr>
          <w:rFonts w:cs="B Nazanin" w:hint="cs"/>
          <w:sz w:val="24"/>
          <w:rtl/>
        </w:rPr>
        <w:t>، م.،</w:t>
      </w:r>
      <w:r w:rsidRPr="00F71AA1">
        <w:rPr>
          <w:rFonts w:cs="B Nazanin"/>
          <w:sz w:val="24"/>
          <w:rtl/>
        </w:rPr>
        <w:t xml:space="preserve"> نص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ر</w:t>
      </w:r>
      <w:r w:rsidRPr="00F71AA1">
        <w:rPr>
          <w:rFonts w:cs="B Nazanin" w:hint="cs"/>
          <w:sz w:val="24"/>
          <w:rtl/>
        </w:rPr>
        <w:t>ی</w:t>
      </w:r>
      <w:r>
        <w:rPr>
          <w:rFonts w:cs="B Nazanin" w:hint="cs"/>
          <w:sz w:val="24"/>
          <w:rtl/>
        </w:rPr>
        <w:t>،</w:t>
      </w:r>
      <w:r w:rsidRPr="00F71AA1">
        <w:rPr>
          <w:rFonts w:cs="B Nazanin"/>
          <w:sz w:val="24"/>
          <w:rtl/>
        </w:rPr>
        <w:t xml:space="preserve"> س</w:t>
      </w:r>
      <w:r>
        <w:rPr>
          <w:rFonts w:cs="B Nazanin" w:hint="cs"/>
          <w:sz w:val="24"/>
          <w:rtl/>
        </w:rPr>
        <w:t xml:space="preserve">. </w:t>
      </w:r>
      <w:r w:rsidRPr="00F71AA1">
        <w:rPr>
          <w:rFonts w:cs="B Nazanin" w:hint="eastAsia"/>
          <w:sz w:val="24"/>
          <w:rtl/>
        </w:rPr>
        <w:t>م</w:t>
      </w:r>
      <w:r>
        <w:rPr>
          <w:rFonts w:cs="B Nazanin" w:hint="cs"/>
          <w:sz w:val="24"/>
          <w:rtl/>
        </w:rPr>
        <w:t>.،</w:t>
      </w:r>
      <w:r w:rsidRPr="00F71AA1">
        <w:rPr>
          <w:rFonts w:cs="B Nazanin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 xml:space="preserve">زارع، د.، </w:t>
      </w:r>
      <w:r w:rsidRPr="00F71AA1">
        <w:rPr>
          <w:rFonts w:cs="B Nazanin"/>
          <w:sz w:val="24"/>
          <w:rtl/>
        </w:rPr>
        <w:t>نعمت</w:t>
      </w:r>
      <w:r>
        <w:rPr>
          <w:rFonts w:cs="2  Aseman" w:hint="cs"/>
          <w:sz w:val="24"/>
          <w:rtl/>
        </w:rPr>
        <w:t>‌</w:t>
      </w:r>
      <w:r w:rsidRPr="00F71AA1">
        <w:rPr>
          <w:rFonts w:cs="B Nazanin"/>
          <w:sz w:val="24"/>
          <w:rtl/>
        </w:rPr>
        <w:t>الله</w:t>
      </w:r>
      <w:r w:rsidRPr="00F71AA1">
        <w:rPr>
          <w:rFonts w:cs="B Nazanin" w:hint="cs"/>
          <w:sz w:val="24"/>
          <w:rtl/>
        </w:rPr>
        <w:t>ی</w:t>
      </w:r>
      <w:r>
        <w:rPr>
          <w:rFonts w:cs="B Nazanin" w:hint="cs"/>
          <w:sz w:val="24"/>
          <w:rtl/>
        </w:rPr>
        <w:t>،</w:t>
      </w:r>
      <w:r w:rsidRPr="00F71AA1">
        <w:rPr>
          <w:rFonts w:cs="B Nazanin"/>
          <w:sz w:val="24"/>
          <w:rtl/>
        </w:rPr>
        <w:t xml:space="preserve"> م</w:t>
      </w:r>
      <w:r>
        <w:rPr>
          <w:rFonts w:cs="B Nazanin" w:hint="cs"/>
          <w:sz w:val="24"/>
          <w:rtl/>
        </w:rPr>
        <w:t>. ا.، خرم، م.</w:t>
      </w:r>
      <w:r>
        <w:rPr>
          <w:rFonts w:cs="B Nazanin" w:hint="cs"/>
          <w:sz w:val="24"/>
          <w:rtl/>
          <w:lang w:bidi="fa-IR"/>
        </w:rPr>
        <w:t xml:space="preserve"> (1401)</w:t>
      </w:r>
      <w:r w:rsidRPr="00F71AA1">
        <w:rPr>
          <w:rFonts w:cs="B Nazanin"/>
          <w:sz w:val="24"/>
          <w:rtl/>
        </w:rPr>
        <w:t xml:space="preserve">. </w:t>
      </w:r>
      <w:r w:rsidRPr="0059123C">
        <w:rPr>
          <w:rFonts w:cs="B Nazanin"/>
          <w:sz w:val="24"/>
          <w:rtl/>
        </w:rPr>
        <w:t>ضر</w:t>
      </w:r>
      <w:r w:rsidRPr="0059123C">
        <w:rPr>
          <w:rFonts w:cs="B Nazanin" w:hint="cs"/>
          <w:sz w:val="24"/>
          <w:rtl/>
        </w:rPr>
        <w:t>ی</w:t>
      </w:r>
      <w:r w:rsidRPr="0059123C">
        <w:rPr>
          <w:rFonts w:cs="B Nazanin" w:hint="eastAsia"/>
          <w:sz w:val="24"/>
          <w:rtl/>
        </w:rPr>
        <w:t>ب</w:t>
      </w:r>
      <w:r w:rsidRPr="0059123C">
        <w:rPr>
          <w:rFonts w:cs="B Nazanin"/>
          <w:sz w:val="24"/>
          <w:rtl/>
        </w:rPr>
        <w:t xml:space="preserve"> انتشار رطوبت گوشت م</w:t>
      </w:r>
      <w:r w:rsidRPr="0059123C">
        <w:rPr>
          <w:rFonts w:cs="B Nazanin" w:hint="cs"/>
          <w:sz w:val="24"/>
          <w:rtl/>
        </w:rPr>
        <w:t>ی</w:t>
      </w:r>
      <w:r w:rsidRPr="0059123C">
        <w:rPr>
          <w:rFonts w:cs="B Nazanin" w:hint="eastAsia"/>
          <w:sz w:val="24"/>
          <w:rtl/>
        </w:rPr>
        <w:t>گو</w:t>
      </w:r>
      <w:r w:rsidRPr="0059123C">
        <w:rPr>
          <w:rFonts w:cs="B Nazanin" w:hint="cs"/>
          <w:sz w:val="24"/>
          <w:rtl/>
        </w:rPr>
        <w:t>ی</w:t>
      </w:r>
      <w:r w:rsidRPr="0059123C">
        <w:rPr>
          <w:rFonts w:cs="B Nazanin"/>
          <w:sz w:val="24"/>
          <w:rtl/>
        </w:rPr>
        <w:t xml:space="preserve"> پرورش</w:t>
      </w:r>
      <w:r w:rsidRPr="0059123C">
        <w:rPr>
          <w:rFonts w:cs="B Nazanin" w:hint="cs"/>
          <w:sz w:val="24"/>
          <w:rtl/>
        </w:rPr>
        <w:t>ی</w:t>
      </w:r>
      <w:r w:rsidRPr="00F71AA1">
        <w:rPr>
          <w:rFonts w:cs="B Nazanin"/>
          <w:sz w:val="24"/>
          <w:rtl/>
        </w:rPr>
        <w:t xml:space="preserve">. </w:t>
      </w:r>
      <w:r w:rsidRPr="00D611C7">
        <w:rPr>
          <w:rFonts w:cs="B Nazanin"/>
          <w:i/>
          <w:iCs/>
          <w:sz w:val="24"/>
          <w:rtl/>
        </w:rPr>
        <w:t>چهاردهم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 w:hint="eastAsia"/>
          <w:i/>
          <w:iCs/>
          <w:sz w:val="24"/>
          <w:rtl/>
        </w:rPr>
        <w:t>ن</w:t>
      </w:r>
      <w:r w:rsidRPr="00D611C7">
        <w:rPr>
          <w:rFonts w:cs="B Nazanin"/>
          <w:i/>
          <w:iCs/>
          <w:sz w:val="24"/>
          <w:rtl/>
        </w:rPr>
        <w:t xml:space="preserve"> کنگره مل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/>
          <w:i/>
          <w:iCs/>
          <w:sz w:val="24"/>
          <w:rtl/>
        </w:rPr>
        <w:t xml:space="preserve"> مهندس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/>
          <w:i/>
          <w:iCs/>
          <w:sz w:val="24"/>
          <w:rtl/>
        </w:rPr>
        <w:t xml:space="preserve"> مکان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 w:hint="eastAsia"/>
          <w:i/>
          <w:iCs/>
          <w:sz w:val="24"/>
          <w:rtl/>
        </w:rPr>
        <w:t>ک</w:t>
      </w:r>
      <w:r w:rsidRPr="00D611C7">
        <w:rPr>
          <w:rFonts w:cs="B Nazanin"/>
          <w:i/>
          <w:iCs/>
          <w:sz w:val="24"/>
          <w:rtl/>
        </w:rPr>
        <w:t xml:space="preserve"> ب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 w:hint="eastAsia"/>
          <w:i/>
          <w:iCs/>
          <w:sz w:val="24"/>
          <w:rtl/>
        </w:rPr>
        <w:t>وس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 w:hint="eastAsia"/>
          <w:i/>
          <w:iCs/>
          <w:sz w:val="24"/>
          <w:rtl/>
        </w:rPr>
        <w:t>ستم</w:t>
      </w:r>
      <w:r w:rsidRPr="00D611C7">
        <w:rPr>
          <w:rFonts w:cs="B Nazanin"/>
          <w:i/>
          <w:iCs/>
          <w:sz w:val="24"/>
          <w:rtl/>
        </w:rPr>
        <w:t xml:space="preserve"> و مکان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 w:hint="eastAsia"/>
          <w:i/>
          <w:iCs/>
          <w:sz w:val="24"/>
          <w:rtl/>
        </w:rPr>
        <w:t>زاس</w:t>
      </w:r>
      <w:r w:rsidRPr="00D611C7">
        <w:rPr>
          <w:rFonts w:cs="B Nazanin" w:hint="cs"/>
          <w:i/>
          <w:iCs/>
          <w:sz w:val="24"/>
          <w:rtl/>
        </w:rPr>
        <w:t>ی</w:t>
      </w:r>
      <w:r w:rsidRPr="00D611C7">
        <w:rPr>
          <w:rFonts w:cs="B Nazanin" w:hint="eastAsia"/>
          <w:i/>
          <w:iCs/>
          <w:sz w:val="24"/>
          <w:rtl/>
        </w:rPr>
        <w:t>ون</w:t>
      </w:r>
      <w:r w:rsidRPr="00D611C7">
        <w:rPr>
          <w:rFonts w:cs="B Nazanin"/>
          <w:i/>
          <w:iCs/>
          <w:sz w:val="24"/>
          <w:rtl/>
        </w:rPr>
        <w:t xml:space="preserve"> ا</w:t>
      </w:r>
      <w:r w:rsidRPr="00D611C7">
        <w:rPr>
          <w:rFonts w:cs="B Nazanin" w:hint="cs"/>
          <w:i/>
          <w:iCs/>
          <w:sz w:val="24"/>
          <w:rtl/>
        </w:rPr>
        <w:t>یران</w:t>
      </w:r>
      <w:r>
        <w:rPr>
          <w:rFonts w:cs="B Nazanin" w:hint="cs"/>
          <w:sz w:val="24"/>
          <w:rtl/>
        </w:rPr>
        <w:t xml:space="preserve"> (ص. 20). دانشگاه رازی.</w:t>
      </w:r>
    </w:p>
    <w:p w14:paraId="474A4A09" w14:textId="360D47C8" w:rsidR="007537D6" w:rsidRDefault="007537D6" w:rsidP="007537D6">
      <w:pPr>
        <w:pStyle w:val="Subtitle"/>
        <w:widowControl w:val="0"/>
        <w:pBdr>
          <w:top w:val="none" w:sz="0" w:space="0" w:color="auto"/>
        </w:pBdr>
        <w:ind w:left="284" w:hanging="284"/>
        <w:jc w:val="both"/>
        <w:rPr>
          <w:rFonts w:cs="B Nazanin"/>
          <w:sz w:val="24"/>
          <w:rtl/>
        </w:rPr>
      </w:pPr>
      <w:r w:rsidRPr="00F71AA1">
        <w:rPr>
          <w:rFonts w:cs="B Nazanin"/>
          <w:sz w:val="24"/>
          <w:rtl/>
        </w:rPr>
        <w:t>خواجه</w:t>
      </w:r>
      <w:r w:rsidR="00CA1155">
        <w:rPr>
          <w:rFonts w:cs="B Nazanin"/>
          <w:sz w:val="24"/>
          <w:rtl/>
        </w:rPr>
        <w:softHyphen/>
      </w:r>
      <w:r w:rsidRPr="00F71AA1">
        <w:rPr>
          <w:rFonts w:cs="B Nazanin"/>
          <w:sz w:val="24"/>
          <w:rtl/>
        </w:rPr>
        <w:t>پور، س.، همت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ان،</w:t>
      </w:r>
      <w:r w:rsidRPr="00F71AA1">
        <w:rPr>
          <w:rFonts w:cs="B Nazanin"/>
          <w:sz w:val="24"/>
          <w:rtl/>
        </w:rPr>
        <w:t xml:space="preserve"> م. ر.، و زارع، م. ر. (1387). روش تفک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ک</w:t>
      </w:r>
      <w:r w:rsidRPr="00F71AA1">
        <w:rPr>
          <w:rFonts w:cs="B Nazanin"/>
          <w:sz w:val="24"/>
          <w:rtl/>
        </w:rPr>
        <w:t xml:space="preserve"> دامنه برا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/>
          <w:sz w:val="24"/>
          <w:rtl/>
        </w:rPr>
        <w:t xml:space="preserve"> تحل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ل</w:t>
      </w:r>
      <w:r w:rsidRPr="00F71AA1">
        <w:rPr>
          <w:rFonts w:cs="B Nazanin"/>
          <w:sz w:val="24"/>
          <w:rtl/>
        </w:rPr>
        <w:t xml:space="preserve"> مسائل معکوس ترموالاست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ک</w:t>
      </w:r>
      <w:r w:rsidRPr="00F71AA1">
        <w:rPr>
          <w:rFonts w:cs="B Nazanin"/>
          <w:sz w:val="24"/>
          <w:rtl/>
        </w:rPr>
        <w:t xml:space="preserve"> غ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رخط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/>
          <w:sz w:val="24"/>
          <w:rtl/>
        </w:rPr>
        <w:t xml:space="preserve">. </w:t>
      </w:r>
      <w:r w:rsidRPr="00F71AA1">
        <w:rPr>
          <w:rFonts w:cs="B Nazanin"/>
          <w:i/>
          <w:iCs/>
          <w:sz w:val="24"/>
          <w:rtl/>
        </w:rPr>
        <w:t>علوم مهندس</w:t>
      </w:r>
      <w:r w:rsidRPr="00F71AA1">
        <w:rPr>
          <w:rFonts w:cs="B Nazanin" w:hint="cs"/>
          <w:i/>
          <w:iCs/>
          <w:sz w:val="24"/>
          <w:rtl/>
        </w:rPr>
        <w:t>ی</w:t>
      </w:r>
      <w:r w:rsidRPr="00F71AA1">
        <w:rPr>
          <w:rFonts w:cs="B Nazanin"/>
          <w:sz w:val="24"/>
          <w:rtl/>
        </w:rPr>
        <w:t>،</w:t>
      </w:r>
      <w:r>
        <w:rPr>
          <w:rFonts w:cs="B Nazanin" w:hint="cs"/>
          <w:sz w:val="24"/>
          <w:rtl/>
        </w:rPr>
        <w:t xml:space="preserve"> </w:t>
      </w:r>
      <w:r w:rsidRPr="00F71AA1">
        <w:rPr>
          <w:rFonts w:cs="B Nazanin" w:hint="cs"/>
          <w:i/>
          <w:iCs/>
          <w:sz w:val="24"/>
          <w:rtl/>
        </w:rPr>
        <w:t>19</w:t>
      </w:r>
      <w:r>
        <w:rPr>
          <w:rFonts w:cs="B Nazanin" w:hint="cs"/>
          <w:sz w:val="24"/>
          <w:rtl/>
        </w:rPr>
        <w:t>(10)</w:t>
      </w:r>
      <w:r w:rsidRPr="00F71AA1">
        <w:rPr>
          <w:rFonts w:cs="B Nazanin"/>
          <w:sz w:val="24"/>
          <w:rtl/>
        </w:rPr>
        <w:t>، 109- 118.</w:t>
      </w:r>
      <w:r>
        <w:rPr>
          <w:rFonts w:cs="B Nazanin" w:hint="cs"/>
          <w:sz w:val="24"/>
          <w:rtl/>
        </w:rPr>
        <w:t xml:space="preserve"> </w:t>
      </w:r>
      <w:hyperlink r:id="rId32" w:history="1">
        <w:r w:rsidRPr="001B1AB9">
          <w:rPr>
            <w:rStyle w:val="Hyperlink"/>
            <w:rFonts w:cs="B Nazanin"/>
            <w:sz w:val="24"/>
          </w:rPr>
          <w:t>https://doi.org/10.1371/journal.pone.0254070</w:t>
        </w:r>
      </w:hyperlink>
    </w:p>
    <w:p w14:paraId="11A511A6" w14:textId="54D6492E" w:rsidR="007537D6" w:rsidRDefault="007537D6" w:rsidP="007537D6">
      <w:pPr>
        <w:pStyle w:val="Subtitle"/>
        <w:pBdr>
          <w:top w:val="none" w:sz="0" w:space="0" w:color="auto"/>
        </w:pBdr>
        <w:ind w:left="284" w:hanging="284"/>
        <w:jc w:val="both"/>
        <w:rPr>
          <w:rFonts w:cs="B Nazanin"/>
          <w:sz w:val="24"/>
        </w:rPr>
      </w:pPr>
      <w:r w:rsidRPr="00F71AA1">
        <w:rPr>
          <w:rFonts w:cs="B Nazanin"/>
          <w:sz w:val="24"/>
          <w:rtl/>
        </w:rPr>
        <w:t>رضو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،</w:t>
      </w:r>
      <w:r w:rsidRPr="00F71AA1">
        <w:rPr>
          <w:rFonts w:cs="B Nazanin"/>
          <w:sz w:val="24"/>
          <w:rtl/>
        </w:rPr>
        <w:t xml:space="preserve"> س. م. ع.، و اکبر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،</w:t>
      </w:r>
      <w:r w:rsidRPr="00F71AA1">
        <w:rPr>
          <w:rFonts w:cs="B Nazanin"/>
          <w:sz w:val="24"/>
          <w:rtl/>
        </w:rPr>
        <w:t xml:space="preserve"> ر. (1397). </w:t>
      </w:r>
      <w:r w:rsidRPr="008E62BD">
        <w:rPr>
          <w:rFonts w:cs="B Nazanin"/>
          <w:i/>
          <w:iCs/>
          <w:sz w:val="24"/>
          <w:rtl/>
        </w:rPr>
        <w:t>خواص ب</w:t>
      </w:r>
      <w:r w:rsidRPr="008E62BD">
        <w:rPr>
          <w:rFonts w:cs="B Nazanin" w:hint="cs"/>
          <w:i/>
          <w:iCs/>
          <w:sz w:val="24"/>
          <w:rtl/>
        </w:rPr>
        <w:t>ی</w:t>
      </w:r>
      <w:r w:rsidRPr="008E62BD">
        <w:rPr>
          <w:rFonts w:cs="B Nazanin" w:hint="eastAsia"/>
          <w:i/>
          <w:iCs/>
          <w:sz w:val="24"/>
          <w:rtl/>
        </w:rPr>
        <w:t>وف</w:t>
      </w:r>
      <w:r w:rsidRPr="008E62BD">
        <w:rPr>
          <w:rFonts w:cs="B Nazanin" w:hint="cs"/>
          <w:i/>
          <w:iCs/>
          <w:sz w:val="24"/>
          <w:rtl/>
        </w:rPr>
        <w:t>ی</w:t>
      </w:r>
      <w:r w:rsidRPr="008E62BD">
        <w:rPr>
          <w:rFonts w:cs="B Nazanin" w:hint="eastAsia"/>
          <w:i/>
          <w:iCs/>
          <w:sz w:val="24"/>
          <w:rtl/>
        </w:rPr>
        <w:t>ز</w:t>
      </w:r>
      <w:r w:rsidRPr="008E62BD">
        <w:rPr>
          <w:rFonts w:cs="B Nazanin" w:hint="cs"/>
          <w:i/>
          <w:iCs/>
          <w:sz w:val="24"/>
          <w:rtl/>
        </w:rPr>
        <w:t>ی</w:t>
      </w:r>
      <w:r w:rsidRPr="008E62BD">
        <w:rPr>
          <w:rFonts w:cs="B Nazanin" w:hint="eastAsia"/>
          <w:i/>
          <w:iCs/>
          <w:sz w:val="24"/>
          <w:rtl/>
        </w:rPr>
        <w:t>ک</w:t>
      </w:r>
      <w:r w:rsidRPr="008E62BD">
        <w:rPr>
          <w:rFonts w:cs="B Nazanin" w:hint="cs"/>
          <w:i/>
          <w:iCs/>
          <w:sz w:val="24"/>
          <w:rtl/>
        </w:rPr>
        <w:t>ی</w:t>
      </w:r>
      <w:r w:rsidRPr="008E62BD">
        <w:rPr>
          <w:rFonts w:cs="B Nazanin"/>
          <w:i/>
          <w:iCs/>
          <w:sz w:val="24"/>
          <w:rtl/>
        </w:rPr>
        <w:t xml:space="preserve"> محصولات کشاورز</w:t>
      </w:r>
      <w:r w:rsidRPr="008E62BD">
        <w:rPr>
          <w:rFonts w:cs="B Nazanin" w:hint="cs"/>
          <w:i/>
          <w:iCs/>
          <w:sz w:val="24"/>
          <w:rtl/>
        </w:rPr>
        <w:t>ی</w:t>
      </w:r>
      <w:r w:rsidRPr="008E62BD">
        <w:rPr>
          <w:rFonts w:cs="B Nazanin"/>
          <w:i/>
          <w:iCs/>
          <w:sz w:val="24"/>
          <w:rtl/>
        </w:rPr>
        <w:t xml:space="preserve"> و مواد غذائ</w:t>
      </w:r>
      <w:r w:rsidRPr="008E62BD">
        <w:rPr>
          <w:rFonts w:cs="B Nazanin" w:hint="cs"/>
          <w:i/>
          <w:iCs/>
          <w:sz w:val="24"/>
          <w:rtl/>
        </w:rPr>
        <w:t>ی</w:t>
      </w:r>
      <w:r w:rsidRPr="00F71AA1">
        <w:rPr>
          <w:rFonts w:cs="B Nazanin"/>
          <w:sz w:val="24"/>
          <w:rtl/>
        </w:rPr>
        <w:t>. و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 w:hint="eastAsia"/>
          <w:sz w:val="24"/>
          <w:rtl/>
        </w:rPr>
        <w:t>راست</w:t>
      </w:r>
      <w:r w:rsidRPr="00F71AA1">
        <w:rPr>
          <w:rFonts w:cs="B Nazanin"/>
          <w:sz w:val="24"/>
          <w:rtl/>
        </w:rPr>
        <w:t xml:space="preserve"> هفتم. انتشارات دانشگاه فردوس</w:t>
      </w:r>
      <w:r w:rsidRPr="00F71AA1">
        <w:rPr>
          <w:rFonts w:cs="B Nazanin" w:hint="cs"/>
          <w:sz w:val="24"/>
          <w:rtl/>
        </w:rPr>
        <w:t>ی</w:t>
      </w:r>
      <w:r w:rsidRPr="00F71AA1">
        <w:rPr>
          <w:rFonts w:cs="B Nazanin"/>
          <w:sz w:val="24"/>
          <w:rtl/>
        </w:rPr>
        <w:t xml:space="preserve"> مشهد.</w:t>
      </w:r>
    </w:p>
    <w:p w14:paraId="062F88C2" w14:textId="3BC259E1" w:rsidR="00F7598C" w:rsidRPr="00D84D65" w:rsidRDefault="00B62CA9" w:rsidP="00D22A37">
      <w:pPr>
        <w:pStyle w:val="Subtitle"/>
        <w:widowControl w:val="0"/>
        <w:pBdr>
          <w:top w:val="none" w:sz="0" w:space="0" w:color="auto"/>
        </w:pBdr>
        <w:ind w:left="284" w:hanging="284"/>
        <w:jc w:val="both"/>
        <w:rPr>
          <w:rFonts w:cs="Arial"/>
          <w:sz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DFF94" wp14:editId="2560111D">
                <wp:simplePos x="0" y="0"/>
                <wp:positionH relativeFrom="page">
                  <wp:posOffset>1070610</wp:posOffset>
                </wp:positionH>
                <wp:positionV relativeFrom="paragraph">
                  <wp:posOffset>-526415</wp:posOffset>
                </wp:positionV>
                <wp:extent cx="1813560" cy="634365"/>
                <wp:effectExtent l="0" t="0" r="15240" b="375285"/>
                <wp:wrapNone/>
                <wp:docPr id="6" name="Rounded Rectangular Callo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34365"/>
                        </a:xfrm>
                        <a:prstGeom prst="wedgeRoundRectCallout">
                          <a:avLst>
                            <a:gd name="adj1" fmla="val 13313"/>
                            <a:gd name="adj2" fmla="val 1063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15BA" w14:textId="67625D37" w:rsidR="001558B8" w:rsidRPr="006A6273" w:rsidRDefault="001558B8" w:rsidP="00701B7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 w:rsidR="00701B7D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انگلیسی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مورد استفاده دانشجو به روش مصوب دانشکده (</w:t>
                            </w:r>
                            <w:r w:rsidRPr="00EC2B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APA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)، (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با یک 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فاصله از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منابع فارسی</w:t>
                            </w:r>
                            <w:r w:rsidRPr="00EC2BD5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،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قلم</w:t>
                            </w:r>
                            <w:r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A627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627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>Times New Roman 12</w:t>
                            </w:r>
                            <w:r w:rsidRPr="006A6273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چپ چین</w:t>
                            </w:r>
                          </w:p>
                          <w:p w14:paraId="249B23CA" w14:textId="77777777" w:rsidR="001558B8" w:rsidRPr="00EC2BD5" w:rsidRDefault="001558B8" w:rsidP="00701B7D">
                            <w:pPr>
                              <w:spacing w:line="276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حسب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حروف الفباي نام خانوادگي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نویسندگان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سال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چاپ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مرتب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می‏شود</w:t>
                            </w:r>
                            <w:r w:rsidRPr="00EC2BD5">
                              <w:rPr>
                                <w:rFonts w:eastAsia="Calibri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  <w:r w:rsidRPr="00EC2BD5">
                              <w:rPr>
                                <w:rFonts w:eastAsia="Calibri"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به استثناء سطر اول سایر سطرها به اندازه 5/0 سانتی‏متر تورفتگی دارد.</w:t>
                            </w:r>
                          </w:p>
                          <w:p w14:paraId="6EB8BE18" w14:textId="77777777" w:rsidR="001558B8" w:rsidRPr="00A65AE0" w:rsidRDefault="001558B8" w:rsidP="00701B7D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FF94" id="Rounded Rectangular Callout 23" o:spid="_x0000_s1047" type="#_x0000_t62" style="position:absolute;left:0;text-align:left;margin-left:84.3pt;margin-top:-41.45pt;width:142.8pt;height:49.9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" adj="13676,33782" fillcolor="white [3212]" strokecolor="#4e6128 [1606]" strokeweight="2pt">
                <v:textbox>
                  <w:txbxContent>
                    <w:p w14:paraId="00B115BA" w14:textId="67625D37" w:rsidR="001558B8" w:rsidRPr="006A6273" w:rsidRDefault="001558B8" w:rsidP="00701B7D">
                      <w:pPr>
                        <w:shd w:val="clear" w:color="auto" w:fill="FFFFFF" w:themeFill="background1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منابع </w:t>
                      </w:r>
                      <w:r w:rsidR="00701B7D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انگلیسی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مورد استفاده دانشجو به روش مصوب دانشکده (</w:t>
                      </w:r>
                      <w:r w:rsidRPr="00EC2BD5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APA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)، (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با یک 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فاصله از 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منابع فارسی</w:t>
                      </w:r>
                      <w:r w:rsidRPr="00EC2BD5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، 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قلم</w:t>
                      </w:r>
                      <w:r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6A6273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6A6273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>Times New Roman 12</w:t>
                      </w:r>
                      <w:r w:rsidRPr="006A6273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چپ چین</w:t>
                      </w:r>
                    </w:p>
                    <w:p w14:paraId="249B23CA" w14:textId="77777777" w:rsidR="001558B8" w:rsidRPr="00EC2BD5" w:rsidRDefault="001558B8" w:rsidP="00701B7D">
                      <w:pPr>
                        <w:spacing w:line="276" w:lineRule="auto"/>
                        <w:jc w:val="both"/>
                        <w:rPr>
                          <w:rFonts w:cs="B Nazanin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حسب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حروف الفباي نام خانوادگي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نویسندگان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و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سال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چاپ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مرتب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>می‏شود</w:t>
                      </w:r>
                      <w:r w:rsidRPr="00EC2BD5">
                        <w:rPr>
                          <w:rFonts w:eastAsia="Calibri" w:cs="B Nazanin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  <w:r w:rsidRPr="00EC2BD5">
                        <w:rPr>
                          <w:rFonts w:eastAsia="Calibri"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به استثناء سطر اول سایر سطرها به اندازه 5/0 سانتی‏متر تورفتگی دارد.</w:t>
                      </w:r>
                    </w:p>
                    <w:p w14:paraId="6EB8BE18" w14:textId="77777777" w:rsidR="001558B8" w:rsidRPr="00A65AE0" w:rsidRDefault="001558B8" w:rsidP="00701B7D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1AA1" w:rsidRPr="00F71AA1">
        <w:rPr>
          <w:rFonts w:cs="B Nazanin"/>
          <w:sz w:val="24"/>
          <w:rtl/>
        </w:rPr>
        <w:t>نعمت</w:t>
      </w:r>
      <w:r w:rsidR="00EE609E">
        <w:rPr>
          <w:rFonts w:cs="B Nazanin" w:hint="cs"/>
          <w:sz w:val="24"/>
          <w:rtl/>
        </w:rPr>
        <w:t>‌</w:t>
      </w:r>
      <w:r w:rsidR="00F71AA1" w:rsidRPr="00F71AA1">
        <w:rPr>
          <w:rFonts w:cs="B Nazanin"/>
          <w:sz w:val="24"/>
          <w:rtl/>
        </w:rPr>
        <w:t>الله</w:t>
      </w:r>
      <w:r w:rsidR="00F71AA1" w:rsidRPr="00F71AA1">
        <w:rPr>
          <w:rFonts w:cs="B Nazanin" w:hint="cs"/>
          <w:sz w:val="24"/>
          <w:rtl/>
        </w:rPr>
        <w:t>ی</w:t>
      </w:r>
      <w:r w:rsidR="00F71AA1" w:rsidRPr="00F71AA1">
        <w:rPr>
          <w:rFonts w:cs="B Nazanin" w:hint="eastAsia"/>
          <w:sz w:val="24"/>
          <w:rtl/>
        </w:rPr>
        <w:t>،</w:t>
      </w:r>
      <w:r w:rsidR="00F71AA1" w:rsidRPr="00F71AA1">
        <w:rPr>
          <w:rFonts w:cs="B Nazanin"/>
          <w:sz w:val="24"/>
          <w:rtl/>
        </w:rPr>
        <w:t xml:space="preserve"> م. ا. (1389). </w:t>
      </w:r>
      <w:r w:rsidR="00F71AA1" w:rsidRPr="00ED3B04">
        <w:rPr>
          <w:rFonts w:cs="B Nazanin"/>
          <w:i/>
          <w:iCs/>
          <w:sz w:val="24"/>
          <w:rtl/>
        </w:rPr>
        <w:t>روش ها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/>
          <w:i/>
          <w:iCs/>
          <w:sz w:val="24"/>
          <w:rtl/>
        </w:rPr>
        <w:t xml:space="preserve"> جد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 w:hint="eastAsia"/>
          <w:i/>
          <w:iCs/>
          <w:sz w:val="24"/>
          <w:rtl/>
        </w:rPr>
        <w:t>د</w:t>
      </w:r>
      <w:r w:rsidR="00F71AA1" w:rsidRPr="00ED3B04">
        <w:rPr>
          <w:rFonts w:cs="B Nazanin"/>
          <w:i/>
          <w:iCs/>
          <w:sz w:val="24"/>
          <w:rtl/>
        </w:rPr>
        <w:t xml:space="preserve"> معکوس برا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/>
          <w:i/>
          <w:iCs/>
          <w:sz w:val="24"/>
          <w:rtl/>
        </w:rPr>
        <w:t xml:space="preserve"> شناسائ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/>
          <w:i/>
          <w:iCs/>
          <w:sz w:val="24"/>
          <w:rtl/>
        </w:rPr>
        <w:t xml:space="preserve"> نسبت حجم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/>
          <w:i/>
          <w:iCs/>
          <w:sz w:val="24"/>
          <w:rtl/>
        </w:rPr>
        <w:t xml:space="preserve"> اجسام و ترک در ت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 w:hint="eastAsia"/>
          <w:i/>
          <w:iCs/>
          <w:sz w:val="24"/>
          <w:rtl/>
        </w:rPr>
        <w:t>رها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F71AA1" w:rsidRPr="00ED3B04">
        <w:rPr>
          <w:rFonts w:cs="B Nazanin"/>
          <w:i/>
          <w:iCs/>
          <w:sz w:val="24"/>
          <w:rtl/>
        </w:rPr>
        <w:t xml:space="preserve"> با خواص تابع</w:t>
      </w:r>
      <w:r w:rsidR="00F71AA1" w:rsidRPr="00ED3B04">
        <w:rPr>
          <w:rFonts w:cs="B Nazanin" w:hint="cs"/>
          <w:i/>
          <w:iCs/>
          <w:sz w:val="24"/>
          <w:rtl/>
        </w:rPr>
        <w:t>ی</w:t>
      </w:r>
      <w:r w:rsidR="00ED3B04">
        <w:rPr>
          <w:rFonts w:cs="B Nazanin" w:hint="cs"/>
          <w:sz w:val="24"/>
          <w:rtl/>
          <w:lang w:bidi="fa-IR"/>
        </w:rPr>
        <w:t>.</w:t>
      </w:r>
      <w:r w:rsidR="008E62BD">
        <w:rPr>
          <w:rFonts w:cs="B Nazanin" w:hint="cs"/>
          <w:sz w:val="24"/>
          <w:rtl/>
          <w:lang w:bidi="fa-IR"/>
        </w:rPr>
        <w:t xml:space="preserve"> [</w:t>
      </w:r>
      <w:r w:rsidR="008E62BD" w:rsidRPr="00F71AA1">
        <w:rPr>
          <w:rFonts w:cs="B Nazanin"/>
          <w:sz w:val="24"/>
          <w:rtl/>
        </w:rPr>
        <w:t>رساله دکتر</w:t>
      </w:r>
      <w:r w:rsidR="008E62BD" w:rsidRPr="00F71AA1">
        <w:rPr>
          <w:rFonts w:cs="B Nazanin" w:hint="cs"/>
          <w:sz w:val="24"/>
          <w:rtl/>
        </w:rPr>
        <w:t>ی</w:t>
      </w:r>
      <w:r w:rsidR="008E62BD" w:rsidRPr="00F71AA1">
        <w:rPr>
          <w:rFonts w:cs="B Nazanin" w:hint="eastAsia"/>
          <w:sz w:val="24"/>
          <w:rtl/>
        </w:rPr>
        <w:t>،</w:t>
      </w:r>
      <w:r w:rsidR="008E62BD" w:rsidRPr="00F71AA1">
        <w:rPr>
          <w:rFonts w:cs="B Nazanin"/>
          <w:sz w:val="24"/>
          <w:rtl/>
        </w:rPr>
        <w:t xml:space="preserve"> دانشگاه ش</w:t>
      </w:r>
      <w:r w:rsidR="008E62BD" w:rsidRPr="00F71AA1">
        <w:rPr>
          <w:rFonts w:cs="B Nazanin" w:hint="cs"/>
          <w:sz w:val="24"/>
          <w:rtl/>
        </w:rPr>
        <w:t>ی</w:t>
      </w:r>
      <w:r w:rsidR="008E62BD" w:rsidRPr="00F71AA1">
        <w:rPr>
          <w:rFonts w:cs="B Nazanin" w:hint="eastAsia"/>
          <w:sz w:val="24"/>
          <w:rtl/>
        </w:rPr>
        <w:t>راز</w:t>
      </w:r>
      <w:r w:rsidR="008E62BD">
        <w:rPr>
          <w:rFonts w:cs="B Nazanin" w:hint="cs"/>
          <w:sz w:val="24"/>
          <w:rtl/>
        </w:rPr>
        <w:t>].</w:t>
      </w:r>
      <w:r w:rsidR="00D84D65">
        <w:rPr>
          <w:rFonts w:cs="B Nazanin" w:hint="cs"/>
          <w:sz w:val="24"/>
          <w:rtl/>
        </w:rPr>
        <w:t xml:space="preserve"> </w:t>
      </w:r>
    </w:p>
    <w:p w14:paraId="072A7D46" w14:textId="332F0E13" w:rsidR="00BD0236" w:rsidRPr="00B90A1B" w:rsidRDefault="00BD0236" w:rsidP="00BD0236">
      <w:pPr>
        <w:autoSpaceDE w:val="0"/>
        <w:autoSpaceDN w:val="0"/>
        <w:bidi w:val="0"/>
        <w:adjustRightInd w:val="0"/>
        <w:ind w:left="289" w:hanging="289"/>
        <w:jc w:val="both"/>
        <w:rPr>
          <w:rFonts w:asciiTheme="majorBidi" w:eastAsiaTheme="minorHAnsi" w:hAnsiTheme="majorBidi" w:cstheme="majorBidi"/>
          <w:noProof w:val="0"/>
          <w:sz w:val="24"/>
          <w:szCs w:val="24"/>
          <w:shd w:val="clear" w:color="auto" w:fill="FFFFFF"/>
        </w:rPr>
      </w:pPr>
      <w:r w:rsidRPr="00B90A1B">
        <w:rPr>
          <w:rFonts w:eastAsiaTheme="minorHAnsi" w:cs="B Nazanin"/>
          <w:noProof w:val="0"/>
          <w:sz w:val="24"/>
          <w:szCs w:val="24"/>
        </w:rPr>
        <w:t xml:space="preserve">Achanta, S., </w:t>
      </w:r>
      <w:proofErr w:type="spellStart"/>
      <w:r w:rsidRPr="00B90A1B">
        <w:rPr>
          <w:rFonts w:eastAsiaTheme="minorHAnsi" w:cs="B Nazanin"/>
          <w:noProof w:val="0"/>
          <w:sz w:val="24"/>
          <w:szCs w:val="24"/>
        </w:rPr>
        <w:t>Okos</w:t>
      </w:r>
      <w:proofErr w:type="spellEnd"/>
      <w:r w:rsidRPr="00B90A1B">
        <w:rPr>
          <w:rFonts w:eastAsiaTheme="minorHAnsi" w:cs="B Nazanin"/>
          <w:noProof w:val="0"/>
          <w:sz w:val="24"/>
          <w:szCs w:val="24"/>
        </w:rPr>
        <w:t>, M. R., Cushman, J. H., &amp; Kessler, D. P. (</w:t>
      </w:r>
      <w:r w:rsidR="00385D01" w:rsidRPr="00B90A1B">
        <w:rPr>
          <w:rFonts w:eastAsiaTheme="minorHAnsi" w:cs="B Nazanin"/>
          <w:noProof w:val="0"/>
          <w:sz w:val="24"/>
          <w:szCs w:val="24"/>
        </w:rPr>
        <w:t>2017</w:t>
      </w:r>
      <w:r w:rsidRPr="00B90A1B">
        <w:rPr>
          <w:rFonts w:eastAsiaTheme="minorHAnsi" w:cs="B Nazanin"/>
          <w:noProof w:val="0"/>
          <w:sz w:val="24"/>
          <w:szCs w:val="24"/>
        </w:rPr>
        <w:t>). Moisture</w:t>
      </w:r>
      <w:r w:rsidRPr="00B90A1B">
        <w:rPr>
          <w:rFonts w:eastAsiaTheme="minorHAnsi" w:cs="B Nazanin" w:hint="cs"/>
          <w:noProof w:val="0"/>
          <w:sz w:val="24"/>
          <w:szCs w:val="24"/>
          <w:rtl/>
          <w:lang w:bidi="fa-IR"/>
        </w:rPr>
        <w:t xml:space="preserve"> </w:t>
      </w:r>
      <w:r w:rsidRPr="00B90A1B">
        <w:rPr>
          <w:rFonts w:eastAsiaTheme="minorHAnsi" w:cs="B Nazanin"/>
          <w:noProof w:val="0"/>
          <w:sz w:val="24"/>
          <w:szCs w:val="24"/>
        </w:rPr>
        <w:t xml:space="preserve">transport in shrinking gels during saturated drying. </w:t>
      </w:r>
      <w:r w:rsidRPr="00B90A1B">
        <w:rPr>
          <w:rFonts w:eastAsiaTheme="minorHAnsi" w:cs="B Nazanin"/>
          <w:i/>
          <w:iCs/>
          <w:noProof w:val="0"/>
          <w:sz w:val="24"/>
          <w:szCs w:val="24"/>
        </w:rPr>
        <w:t>Association of</w:t>
      </w:r>
      <w:r w:rsidRPr="00B90A1B">
        <w:rPr>
          <w:rFonts w:eastAsiaTheme="minorHAnsi" w:cs="B Nazanin" w:hint="cs"/>
          <w:i/>
          <w:iCs/>
          <w:noProof w:val="0"/>
          <w:sz w:val="24"/>
          <w:szCs w:val="24"/>
          <w:rtl/>
          <w:lang w:bidi="fa-IR"/>
        </w:rPr>
        <w:t xml:space="preserve"> </w:t>
      </w:r>
      <w:r w:rsidRPr="00B90A1B">
        <w:rPr>
          <w:rFonts w:eastAsiaTheme="minorHAnsi" w:cs="B Nazanin"/>
          <w:i/>
          <w:iCs/>
          <w:noProof w:val="0"/>
          <w:sz w:val="24"/>
          <w:szCs w:val="24"/>
        </w:rPr>
        <w:t>International Chemical Engineers Journal</w:t>
      </w:r>
      <w:r w:rsidR="00385D01" w:rsidRPr="00B90A1B">
        <w:rPr>
          <w:rFonts w:eastAsiaTheme="minorHAnsi" w:cs="B Nazanin"/>
          <w:noProof w:val="0"/>
          <w:sz w:val="24"/>
          <w:szCs w:val="24"/>
        </w:rPr>
        <w:t>,</w:t>
      </w:r>
      <w:r w:rsidRPr="00B90A1B">
        <w:rPr>
          <w:rFonts w:eastAsiaTheme="minorHAnsi" w:cs="B Nazanin"/>
          <w:noProof w:val="0"/>
          <w:sz w:val="24"/>
          <w:szCs w:val="24"/>
        </w:rPr>
        <w:t xml:space="preserve"> </w:t>
      </w:r>
      <w:r w:rsidRPr="00B90A1B">
        <w:rPr>
          <w:rFonts w:eastAsiaTheme="minorHAnsi" w:cs="B Nazanin"/>
          <w:i/>
          <w:iCs/>
          <w:noProof w:val="0"/>
          <w:sz w:val="24"/>
          <w:szCs w:val="24"/>
        </w:rPr>
        <w:t>43</w:t>
      </w:r>
      <w:r w:rsidRPr="00B90A1B">
        <w:rPr>
          <w:rFonts w:eastAsiaTheme="minorHAnsi" w:cs="B Nazanin"/>
          <w:noProof w:val="0"/>
          <w:sz w:val="24"/>
          <w:szCs w:val="24"/>
        </w:rPr>
        <w:t>(8)</w:t>
      </w:r>
      <w:r w:rsidR="00385D01" w:rsidRPr="00B90A1B">
        <w:rPr>
          <w:rFonts w:eastAsiaTheme="minorHAnsi" w:cs="B Nazanin"/>
          <w:noProof w:val="0"/>
          <w:sz w:val="24"/>
          <w:szCs w:val="24"/>
        </w:rPr>
        <w:t xml:space="preserve">, </w:t>
      </w:r>
      <w:r w:rsidRPr="00B90A1B">
        <w:rPr>
          <w:rFonts w:eastAsiaTheme="minorHAnsi" w:cs="B Nazanin"/>
          <w:noProof w:val="0"/>
          <w:sz w:val="24"/>
          <w:szCs w:val="24"/>
        </w:rPr>
        <w:t xml:space="preserve">2112–2122. </w:t>
      </w:r>
      <w:hyperlink r:id="rId33" w:history="1">
        <w:r w:rsidR="00955E76" w:rsidRPr="00B90A1B">
          <w:rPr>
            <w:rStyle w:val="Hyperlink"/>
            <w:rFonts w:asciiTheme="majorBidi" w:eastAsiaTheme="minorHAnsi" w:hAnsiTheme="majorBidi" w:cstheme="majorBidi"/>
            <w:noProof w:val="0"/>
            <w:sz w:val="24"/>
            <w:szCs w:val="24"/>
            <w:shd w:val="clear" w:color="auto" w:fill="FFFFFF"/>
          </w:rPr>
          <w:t>https://doi.org/10.1002/aic.690430818</w:t>
        </w:r>
      </w:hyperlink>
    </w:p>
    <w:p w14:paraId="32A1FA8D" w14:textId="105F5D4F" w:rsidR="00385D01" w:rsidRPr="00B90A1B" w:rsidRDefault="00385D01" w:rsidP="00385D01">
      <w:pPr>
        <w:autoSpaceDE w:val="0"/>
        <w:autoSpaceDN w:val="0"/>
        <w:bidi w:val="0"/>
        <w:adjustRightInd w:val="0"/>
        <w:ind w:left="289" w:hanging="289"/>
        <w:jc w:val="both"/>
        <w:rPr>
          <w:rFonts w:eastAsiaTheme="minorHAnsi" w:cs="B Nazanin"/>
          <w:noProof w:val="0"/>
          <w:sz w:val="24"/>
          <w:szCs w:val="24"/>
        </w:rPr>
      </w:pPr>
      <w:r w:rsidRPr="00B90A1B">
        <w:rPr>
          <w:rFonts w:eastAsiaTheme="minorHAnsi" w:cs="B Nazanin"/>
          <w:noProof w:val="0"/>
          <w:sz w:val="24"/>
          <w:szCs w:val="24"/>
        </w:rPr>
        <w:t xml:space="preserve">Game, A. (2001). Creative ways of being. In </w:t>
      </w:r>
      <w:proofErr w:type="spellStart"/>
      <w:r w:rsidRPr="00B90A1B">
        <w:rPr>
          <w:rFonts w:eastAsiaTheme="minorHAnsi" w:cs="B Nazanin"/>
          <w:noProof w:val="0"/>
          <w:sz w:val="24"/>
          <w:szCs w:val="24"/>
        </w:rPr>
        <w:t>Morss</w:t>
      </w:r>
      <w:proofErr w:type="spellEnd"/>
      <w:r w:rsidRPr="00B90A1B">
        <w:rPr>
          <w:rFonts w:eastAsiaTheme="minorHAnsi" w:cs="B Nazanin"/>
          <w:noProof w:val="0"/>
          <w:sz w:val="24"/>
          <w:szCs w:val="24"/>
        </w:rPr>
        <w:t>, J. R., Stephenson, N., &amp;</w:t>
      </w:r>
      <w:proofErr w:type="spellStart"/>
      <w:r w:rsidRPr="00B90A1B">
        <w:rPr>
          <w:rFonts w:eastAsiaTheme="minorHAnsi" w:cs="B Nazanin"/>
          <w:noProof w:val="0"/>
          <w:sz w:val="24"/>
          <w:szCs w:val="24"/>
        </w:rPr>
        <w:t>Rappard</w:t>
      </w:r>
      <w:proofErr w:type="spellEnd"/>
      <w:r w:rsidRPr="00B90A1B">
        <w:rPr>
          <w:rFonts w:eastAsiaTheme="minorHAnsi" w:cs="B Nazanin"/>
          <w:noProof w:val="0"/>
          <w:sz w:val="24"/>
          <w:szCs w:val="24"/>
        </w:rPr>
        <w:t xml:space="preserve">, J. F. H. (Eds.), </w:t>
      </w:r>
      <w:r w:rsidR="00955E76" w:rsidRPr="00B90A1B">
        <w:rPr>
          <w:rFonts w:eastAsiaTheme="minorHAnsi" w:cs="B Nazanin"/>
          <w:i/>
          <w:iCs/>
          <w:noProof w:val="0"/>
          <w:sz w:val="24"/>
          <w:szCs w:val="24"/>
        </w:rPr>
        <w:t>The</w:t>
      </w:r>
      <w:r w:rsidRPr="00B90A1B">
        <w:rPr>
          <w:rFonts w:eastAsiaTheme="minorHAnsi" w:cs="B Nazanin"/>
          <w:i/>
          <w:iCs/>
          <w:noProof w:val="0"/>
          <w:sz w:val="24"/>
          <w:szCs w:val="24"/>
        </w:rPr>
        <w:t xml:space="preserve"> International Society for Theoretical Psychology Conference</w:t>
      </w:r>
      <w:r w:rsidRPr="00B90A1B">
        <w:rPr>
          <w:rFonts w:eastAsiaTheme="minorHAnsi" w:cs="B Nazanin"/>
          <w:noProof w:val="0"/>
          <w:sz w:val="24"/>
          <w:szCs w:val="24"/>
        </w:rPr>
        <w:t xml:space="preserve"> (pp. 3-12). Sydney.</w:t>
      </w:r>
    </w:p>
    <w:p w14:paraId="74AAC4C4" w14:textId="54B13B8B" w:rsidR="00671B0F" w:rsidRPr="00B90A1B" w:rsidRDefault="00671B0F" w:rsidP="00671B0F">
      <w:pPr>
        <w:autoSpaceDE w:val="0"/>
        <w:autoSpaceDN w:val="0"/>
        <w:bidi w:val="0"/>
        <w:adjustRightInd w:val="0"/>
        <w:ind w:left="289" w:hanging="289"/>
        <w:jc w:val="both"/>
        <w:rPr>
          <w:rFonts w:eastAsiaTheme="minorHAnsi" w:cs="B Nazanin"/>
          <w:noProof w:val="0"/>
          <w:sz w:val="24"/>
          <w:szCs w:val="24"/>
        </w:rPr>
      </w:pPr>
      <w:r w:rsidRPr="00B90A1B">
        <w:rPr>
          <w:rFonts w:eastAsiaTheme="minorHAnsi" w:cs="B Nazanin"/>
          <w:noProof w:val="0"/>
          <w:sz w:val="24"/>
          <w:szCs w:val="24"/>
        </w:rPr>
        <w:t xml:space="preserve">Ignatov, I. (2013). </w:t>
      </w:r>
      <w:r w:rsidRPr="00B90A1B">
        <w:rPr>
          <w:rFonts w:eastAsiaTheme="minorHAnsi" w:cs="B Nazanin"/>
          <w:i/>
          <w:iCs/>
          <w:noProof w:val="0"/>
          <w:sz w:val="24"/>
          <w:szCs w:val="24"/>
        </w:rPr>
        <w:t>Eastward voyages and the late medieval European worldview</w:t>
      </w:r>
      <w:r w:rsidRPr="00B90A1B">
        <w:rPr>
          <w:rFonts w:eastAsiaTheme="minorHAnsi" w:cs="B Nazanin"/>
          <w:noProof w:val="0"/>
          <w:sz w:val="24"/>
          <w:szCs w:val="24"/>
        </w:rPr>
        <w:t xml:space="preserve"> </w:t>
      </w:r>
      <w:r w:rsidR="00955E76" w:rsidRPr="00B90A1B">
        <w:rPr>
          <w:rFonts w:eastAsiaTheme="minorHAnsi" w:cs="B Nazanin"/>
          <w:noProof w:val="0"/>
          <w:sz w:val="24"/>
          <w:szCs w:val="24"/>
        </w:rPr>
        <w:t>[</w:t>
      </w:r>
      <w:r w:rsidRPr="00B90A1B">
        <w:rPr>
          <w:rFonts w:eastAsiaTheme="minorHAnsi" w:cs="B Nazanin"/>
          <w:noProof w:val="0"/>
          <w:sz w:val="24"/>
          <w:szCs w:val="24"/>
        </w:rPr>
        <w:t>Master’s thesis, University of Canterbury</w:t>
      </w:r>
      <w:r w:rsidR="00955E76" w:rsidRPr="00B90A1B">
        <w:rPr>
          <w:rFonts w:eastAsiaTheme="minorHAnsi" w:cs="B Nazanin"/>
          <w:noProof w:val="0"/>
          <w:sz w:val="24"/>
          <w:szCs w:val="24"/>
        </w:rPr>
        <w:t>]</w:t>
      </w:r>
      <w:r w:rsidRPr="00B90A1B">
        <w:rPr>
          <w:rFonts w:eastAsiaTheme="minorHAnsi" w:cs="B Nazanin"/>
          <w:noProof w:val="0"/>
          <w:sz w:val="24"/>
          <w:szCs w:val="24"/>
        </w:rPr>
        <w:t>.</w:t>
      </w:r>
    </w:p>
    <w:p w14:paraId="15C8B883" w14:textId="5A3C7510" w:rsidR="00307C11" w:rsidRPr="00D43EF8" w:rsidRDefault="00307C11" w:rsidP="00307C11">
      <w:pPr>
        <w:tabs>
          <w:tab w:val="left" w:pos="1347"/>
        </w:tabs>
        <w:jc w:val="both"/>
        <w:rPr>
          <w:rFonts w:eastAsiaTheme="minorHAnsi" w:cs="B Nazanin"/>
          <w:b/>
          <w:bCs/>
          <w:noProof w:val="0"/>
          <w:color w:val="FF0000"/>
          <w:szCs w:val="24"/>
          <w:rtl/>
        </w:rPr>
      </w:pPr>
    </w:p>
    <w:p w14:paraId="53C8C343" w14:textId="1D4282F3" w:rsidR="00307C11" w:rsidRPr="00A620F6" w:rsidRDefault="00307C11" w:rsidP="00307C11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57F7C6B7" w14:textId="1BA66FA8" w:rsidR="00307C11" w:rsidRPr="00CA1155" w:rsidRDefault="00701B7D" w:rsidP="00307C11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5B2D8F" wp14:editId="5126AB0D">
                <wp:simplePos x="0" y="0"/>
                <wp:positionH relativeFrom="margin">
                  <wp:posOffset>-267970</wp:posOffset>
                </wp:positionH>
                <wp:positionV relativeFrom="paragraph">
                  <wp:posOffset>193040</wp:posOffset>
                </wp:positionV>
                <wp:extent cx="1597660" cy="699135"/>
                <wp:effectExtent l="0" t="57150" r="897890" b="24765"/>
                <wp:wrapNone/>
                <wp:docPr id="8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699135"/>
                        </a:xfrm>
                        <a:prstGeom prst="wedgeRoundRectCallout">
                          <a:avLst>
                            <a:gd name="adj1" fmla="val 104491"/>
                            <a:gd name="adj2" fmla="val -5791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8BB21" w14:textId="2CBAD59B" w:rsidR="001558B8" w:rsidRPr="0055314C" w:rsidRDefault="001558B8" w:rsidP="001558B8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کلیه ا</w:t>
                            </w:r>
                            <w:r w:rsidR="00010FD2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ط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لاعات خواسته شده بعد از (:) </w:t>
                            </w:r>
                            <w:r w:rsidRPr="0055314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بدون فاصله از سطر قبل، قلم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5314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5314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314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  <w:t xml:space="preserve">B Nazanin12 </w:t>
                            </w:r>
                            <w:r w:rsidRPr="0055314C"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 راست 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2D8F" id="Rounded Rectangular Callout 6" o:spid="_x0000_s1048" type="#_x0000_t62" style="position:absolute;left:0;text-align:left;margin-left:-21.1pt;margin-top:15.2pt;width:125.8pt;height:55.0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" adj="33370,-1709" fillcolor="white [3212]" strokecolor="#4e6128 [1606]" strokeweight="2pt">
                <v:textbox>
                  <w:txbxContent>
                    <w:p w14:paraId="2E18BB21" w14:textId="2CBAD59B" w:rsidR="001558B8" w:rsidRPr="0055314C" w:rsidRDefault="001558B8" w:rsidP="001558B8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کلیه ا</w:t>
                      </w:r>
                      <w:r w:rsidR="00010FD2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ط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لاعات خواسته شده بعد از (:) </w:t>
                      </w:r>
                      <w:r w:rsidRPr="0055314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بدون فاصله از سطر قبل، قلم</w:t>
                      </w: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55314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55314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5314C">
                        <w:rPr>
                          <w:rFonts w:asciiTheme="majorBidi" w:hAnsiTheme="majorBidi" w:cstheme="majorBidi"/>
                          <w:color w:val="000000" w:themeColor="text1"/>
                          <w:sz w:val="16"/>
                          <w:szCs w:val="16"/>
                          <w:lang w:bidi="fa-IR"/>
                        </w:rPr>
                        <w:t xml:space="preserve">B Nazanin12 </w:t>
                      </w:r>
                      <w:r w:rsidRPr="0055314C"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، راست چین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C11" w:rsidRPr="00CA1155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="00307C11" w:rsidRPr="00CA1155">
        <w:rPr>
          <w:rFonts w:cs="B Nazanin" w:hint="cs"/>
          <w:b/>
          <w:bCs/>
          <w:color w:val="000000" w:themeColor="text1"/>
          <w:sz w:val="24"/>
          <w:szCs w:val="24"/>
          <w:rtl/>
        </w:rPr>
        <w:t>ا</w:t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>س</w:t>
      </w:r>
      <w:r w:rsidR="00307C11" w:rsidRPr="00CA1155">
        <w:rPr>
          <w:rFonts w:cs="B Nazanin" w:hint="cs"/>
          <w:b/>
          <w:bCs/>
          <w:color w:val="000000" w:themeColor="text1"/>
          <w:sz w:val="24"/>
          <w:szCs w:val="24"/>
          <w:rtl/>
        </w:rPr>
        <w:t>ت</w:t>
      </w:r>
      <w:r w:rsidR="00307C11" w:rsidRPr="00CA1155">
        <w:rPr>
          <w:rFonts w:cs="B Nazanin"/>
          <w:b/>
          <w:bCs/>
          <w:color w:val="000000" w:themeColor="text1"/>
          <w:sz w:val="24"/>
          <w:szCs w:val="24"/>
          <w:rtl/>
        </w:rPr>
        <w:t>اد راهنما:</w:t>
      </w:r>
    </w:p>
    <w:p w14:paraId="578F5177" w14:textId="3C1EAE42" w:rsidR="00307C11" w:rsidRPr="00A620F6" w:rsidRDefault="00307C11" w:rsidP="00307C11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14:paraId="30352D28" w14:textId="77777777" w:rsidR="00307C11" w:rsidRPr="00A620F6" w:rsidRDefault="00307C11" w:rsidP="00307C11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14:paraId="310A4DCA" w14:textId="73571D9D" w:rsidR="00853D44" w:rsidRDefault="00853D44" w:rsidP="00671B0F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3C615C2E" w14:textId="5DC3745E" w:rsidR="00853D44" w:rsidRDefault="00853D44" w:rsidP="00671B0F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2E54229A" w14:textId="40A8301D" w:rsidR="00853D44" w:rsidRDefault="001B6FD1" w:rsidP="001B6FD1">
      <w:pPr>
        <w:autoSpaceDE w:val="0"/>
        <w:autoSpaceDN w:val="0"/>
        <w:adjustRightInd w:val="0"/>
        <w:ind w:left="289" w:hanging="289"/>
        <w:jc w:val="both"/>
        <w:rPr>
          <w:rFonts w:eastAsiaTheme="minorHAnsi" w:cs="B Nazanin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</w:pPr>
      <w:r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 xml:space="preserve">- </w:t>
      </w:r>
      <w:r w:rsidR="001A04FA" w:rsidRPr="001B6FD1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 xml:space="preserve">حداکثر تعداد صفحات </w:t>
      </w:r>
      <w:r w:rsidR="00211B8D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 xml:space="preserve">طرح </w:t>
      </w:r>
      <w:r w:rsidR="001A04FA" w:rsidRPr="001B6FD1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>پیشنهاد</w:t>
      </w:r>
      <w:r w:rsidR="00211B8D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>ی</w:t>
      </w:r>
      <w:r w:rsidR="001A04FA" w:rsidRPr="001B6FD1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 xml:space="preserve"> دانشجویان دکتری 20 صفحه تا انتهای بخش منابع است</w:t>
      </w:r>
      <w:r w:rsidRPr="001B6FD1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>.</w:t>
      </w:r>
    </w:p>
    <w:p w14:paraId="4D10C29A" w14:textId="77777777" w:rsidR="00E27219" w:rsidRPr="001B6FD1" w:rsidRDefault="00E27219" w:rsidP="001B6FD1">
      <w:pPr>
        <w:autoSpaceDE w:val="0"/>
        <w:autoSpaceDN w:val="0"/>
        <w:adjustRightInd w:val="0"/>
        <w:ind w:left="289" w:hanging="289"/>
        <w:jc w:val="both"/>
        <w:rPr>
          <w:rFonts w:eastAsiaTheme="minorHAnsi" w:cs="B Nazanin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</w:pPr>
    </w:p>
    <w:p w14:paraId="05191582" w14:textId="73132C4A" w:rsidR="00307C11" w:rsidRPr="001B6FD1" w:rsidRDefault="001B6FD1" w:rsidP="00307C11">
      <w:pPr>
        <w:autoSpaceDE w:val="0"/>
        <w:autoSpaceDN w:val="0"/>
        <w:adjustRightInd w:val="0"/>
        <w:ind w:left="289" w:hanging="289"/>
        <w:jc w:val="both"/>
        <w:rPr>
          <w:rFonts w:eastAsiaTheme="minorHAnsi" w:cs="B Nazanin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</w:pPr>
      <w:r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 xml:space="preserve">- </w:t>
      </w:r>
      <w:r w:rsidR="00307C11" w:rsidRPr="001B6FD1">
        <w:rPr>
          <w:rFonts w:eastAsiaTheme="minorHAnsi" w:cs="B Nazanin" w:hint="cs"/>
          <w:b/>
          <w:bCs/>
          <w:i/>
          <w:iCs/>
          <w:noProof w:val="0"/>
          <w:color w:val="FF0000"/>
          <w:sz w:val="24"/>
          <w:szCs w:val="24"/>
          <w:u w:val="single"/>
          <w:rtl/>
          <w:lang w:bidi="fa-IR"/>
        </w:rPr>
        <w:t>جزئیات سایر منابع مورد نیاز به شرح زیر است.</w:t>
      </w:r>
    </w:p>
    <w:p w14:paraId="2E5AD39A" w14:textId="08EEAE88" w:rsidR="00307C11" w:rsidRDefault="00307C11" w:rsidP="00307C11">
      <w:pPr>
        <w:autoSpaceDE w:val="0"/>
        <w:autoSpaceDN w:val="0"/>
        <w:bidi w:val="0"/>
        <w:adjustRightInd w:val="0"/>
        <w:ind w:left="289" w:hanging="289"/>
        <w:jc w:val="both"/>
        <w:rPr>
          <w:rFonts w:eastAsiaTheme="minorHAnsi" w:cs="B Nazanin"/>
          <w:noProof w:val="0"/>
          <w:sz w:val="24"/>
          <w:szCs w:val="24"/>
        </w:rPr>
      </w:pPr>
    </w:p>
    <w:p w14:paraId="22FFB033" w14:textId="6BD834D6" w:rsidR="00853D44" w:rsidRDefault="00853D44" w:rsidP="00671B0F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598F865F" w14:textId="77777777" w:rsidR="008D0D74" w:rsidRDefault="008D0D74">
      <w:pPr>
        <w:bidi w:val="0"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hAnsi="Calibri" w:cs="B Nazanin"/>
          <w:b/>
          <w:bCs/>
          <w:sz w:val="28"/>
          <w:szCs w:val="28"/>
          <w:rtl/>
          <w:lang w:bidi="fa-IR"/>
        </w:rPr>
        <w:br w:type="page"/>
      </w:r>
    </w:p>
    <w:p w14:paraId="3D0D6BF8" w14:textId="5A829D2F" w:rsidR="00D80C44" w:rsidRPr="00C93008" w:rsidRDefault="00D80C44" w:rsidP="00D80C44">
      <w:pPr>
        <w:tabs>
          <w:tab w:val="left" w:pos="3000"/>
        </w:tabs>
        <w:rPr>
          <w:rFonts w:ascii="Calibri" w:hAnsi="Calibri" w:cs="B Nazanin"/>
          <w:b/>
          <w:bCs/>
          <w:sz w:val="28"/>
          <w:szCs w:val="28"/>
          <w:lang w:bidi="fa-IR"/>
        </w:rPr>
      </w:pPr>
      <w:r w:rsidRPr="00C93008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lastRenderedPageBreak/>
        <w:t>شیوه نامه منبع نویسی فرمت</w:t>
      </w:r>
      <w:r w:rsidR="005A6934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(</w:t>
      </w:r>
      <w:r w:rsidR="005A6934" w:rsidRPr="005A6934">
        <w:rPr>
          <w:rFonts w:cs="Times New Roman"/>
          <w:b/>
          <w:bCs/>
          <w:sz w:val="24"/>
          <w:szCs w:val="24"/>
          <w:lang w:bidi="fa-IR"/>
        </w:rPr>
        <w:t>APA</w:t>
      </w:r>
      <w:r w:rsidR="005A6934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)</w:t>
      </w:r>
      <w:r w:rsidR="005A6934">
        <w:rPr>
          <w:rFonts w:ascii="Calibri" w:hAnsi="Calibri" w:cs="B Nazanin"/>
          <w:b/>
          <w:bCs/>
          <w:sz w:val="28"/>
          <w:szCs w:val="28"/>
          <w:lang w:bidi="fa-IR"/>
        </w:rPr>
        <w:t xml:space="preserve"> </w:t>
      </w:r>
    </w:p>
    <w:p w14:paraId="46F3E6D4" w14:textId="2975C457" w:rsidR="00D80C44" w:rsidRPr="00DA7139" w:rsidRDefault="00D80C44" w:rsidP="00D80C44">
      <w:pPr>
        <w:tabs>
          <w:tab w:val="left" w:pos="3000"/>
        </w:tabs>
        <w:ind w:left="284" w:hanging="284"/>
        <w:rPr>
          <w:rFonts w:ascii="Calibri" w:hAnsi="Calibri" w:cs="B Nazanin"/>
          <w:sz w:val="26"/>
          <w:rtl/>
          <w:lang w:bidi="fa-IR"/>
        </w:rPr>
      </w:pPr>
    </w:p>
    <w:p w14:paraId="15EB35C6" w14:textId="77777777" w:rsidR="00D80C44" w:rsidRPr="00B90A1B" w:rsidRDefault="00D80C44" w:rsidP="00D80C44">
      <w:pP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DA7139">
        <w:rPr>
          <w:rFonts w:ascii="Calibri" w:eastAsia="Calibri" w:hAnsi="Calibri" w:cs="B Nazanin" w:hint="cs"/>
          <w:b/>
          <w:bCs/>
          <w:sz w:val="26"/>
          <w:rtl/>
          <w:lang w:bidi="fa-IR"/>
        </w:rPr>
        <w:t>1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ارجاع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در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متن</w:t>
      </w:r>
    </w:p>
    <w:p w14:paraId="7B7AAFD6" w14:textId="77777777" w:rsidR="00D80C44" w:rsidRPr="00B90A1B" w:rsidRDefault="00D80C44" w:rsidP="00D80C44">
      <w:pPr>
        <w:pStyle w:val="ListParagraph"/>
        <w:numPr>
          <w:ilvl w:val="1"/>
          <w:numId w:val="17"/>
        </w:numPr>
        <w:jc w:val="both"/>
        <w:rPr>
          <w:rFonts w:eastAsia="Calibri" w:cs="B Nazanin"/>
          <w:sz w:val="28"/>
          <w:szCs w:val="28"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در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متن هنگام ارجاع به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یک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منبع نام خانوادگ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نگارنده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(گان)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درون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پرانتز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و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در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انتها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جمله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یا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پاراگراف نوشته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می‏شود. </w:t>
      </w:r>
    </w:p>
    <w:p w14:paraId="2CB8ACD0" w14:textId="77777777" w:rsidR="00D80C44" w:rsidRPr="00B90A1B" w:rsidRDefault="00D80C44" w:rsidP="00010FD2">
      <w:pPr>
        <w:pStyle w:val="ListParagraph"/>
        <w:ind w:left="1274"/>
        <w:jc w:val="both"/>
        <w:rPr>
          <w:rFonts w:eastAsia="Calibri" w:cs="B Nazanin"/>
          <w:sz w:val="28"/>
          <w:szCs w:val="28"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1-1-1-در صورتی‏که نویسنده یک نفر باشد بلافاصله بعد از نام فامیلی نویسنده کاما گذاشته شده و بعد از یک فاصله سال آورده می‏شود. </w:t>
      </w:r>
    </w:p>
    <w:p w14:paraId="43CA7C02" w14:textId="606B50E4" w:rsidR="00D80C44" w:rsidRPr="00B90A1B" w:rsidRDefault="00D80C44" w:rsidP="00010FD2">
      <w:pPr>
        <w:pStyle w:val="ListParagraph"/>
        <w:ind w:left="1416"/>
        <w:jc w:val="both"/>
        <w:rPr>
          <w:rFonts w:eastAsia="Calibri" w:cs="B Nazanin"/>
          <w:sz w:val="28"/>
          <w:szCs w:val="28"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(</w:t>
      </w:r>
      <w:r w:rsidRPr="00B90A1B">
        <w:rPr>
          <w:rFonts w:eastAsia="Calibri" w:cs="B Nazanin"/>
          <w:sz w:val="28"/>
          <w:szCs w:val="28"/>
          <w:rtl/>
          <w:lang w:bidi="fa-IR"/>
        </w:rPr>
        <w:t>لط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</w:t>
      </w:r>
      <w:r w:rsidRPr="00B90A1B">
        <w:rPr>
          <w:rFonts w:eastAsia="Calibri" w:cs="B Nazanin" w:hint="eastAsia"/>
          <w:sz w:val="28"/>
          <w:szCs w:val="28"/>
          <w:rtl/>
          <w:lang w:bidi="fa-IR"/>
        </w:rPr>
        <w:t>ف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</w:t>
      </w:r>
      <w:r w:rsidRPr="00B90A1B">
        <w:rPr>
          <w:rFonts w:eastAsia="Calibri" w:cs="B Nazanin" w:hint="eastAsia"/>
          <w:sz w:val="28"/>
          <w:szCs w:val="28"/>
          <w:rtl/>
          <w:lang w:bidi="fa-IR"/>
        </w:rPr>
        <w:t>ان،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1398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؛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8"/>
          <w:szCs w:val="28"/>
          <w:lang w:bidi="fa-IR"/>
        </w:rPr>
        <w:t>(</w:t>
      </w:r>
      <w:bookmarkStart w:id="1" w:name="_Hlk102907388"/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Agrios, 2005</w:t>
      </w:r>
      <w:bookmarkEnd w:id="1"/>
      <w:r w:rsidRPr="00B90A1B">
        <w:rPr>
          <w:rFonts w:eastAsia="Calibri" w:cs="B Nazanin"/>
          <w:sz w:val="28"/>
          <w:szCs w:val="28"/>
          <w:rtl/>
          <w:lang w:bidi="fa-IR"/>
        </w:rPr>
        <w:t xml:space="preserve">. </w:t>
      </w:r>
    </w:p>
    <w:p w14:paraId="4A042767" w14:textId="77777777" w:rsidR="00D80C44" w:rsidRPr="00B90A1B" w:rsidRDefault="00D80C44" w:rsidP="00010FD2">
      <w:pPr>
        <w:pStyle w:val="ListParagraph"/>
        <w:ind w:left="1416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2-1-1- چنان‏چه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منبع مورد استفاده دو نگارنده داشته باشد،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بین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دو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نام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خانوادگی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آن‏ها علامت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«و» یا «</w:t>
      </w:r>
      <w:r w:rsidRPr="00B90A1B">
        <w:rPr>
          <w:rFonts w:eastAsia="Calibri" w:cs="B Nazanin"/>
          <w:sz w:val="28"/>
          <w:szCs w:val="28"/>
          <w:lang w:bidi="fa-IR"/>
        </w:rPr>
        <w:t>&amp;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»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گذاشته شود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و بعد از نام نویسنده دوم کاما گذاشته می‏شود. </w:t>
      </w:r>
    </w:p>
    <w:p w14:paraId="1C68699F" w14:textId="77777777" w:rsidR="00D80C44" w:rsidRPr="00B90A1B" w:rsidRDefault="00D80C44" w:rsidP="00010FD2">
      <w:pPr>
        <w:pStyle w:val="ListParagraph"/>
        <w:ind w:left="1416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 (</w:t>
      </w:r>
      <w:r w:rsidRPr="00B90A1B">
        <w:rPr>
          <w:rFonts w:eastAsia="Calibri" w:cs="B Nazanin"/>
          <w:sz w:val="28"/>
          <w:szCs w:val="28"/>
          <w:rtl/>
          <w:lang w:bidi="fa-IR"/>
        </w:rPr>
        <w:t>صباح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و بن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ی‏</w:t>
      </w:r>
      <w:r w:rsidRPr="00B90A1B">
        <w:rPr>
          <w:rFonts w:eastAsia="Calibri" w:cs="B Nazanin" w:hint="eastAsia"/>
          <w:sz w:val="28"/>
          <w:szCs w:val="28"/>
          <w:rtl/>
          <w:lang w:bidi="fa-IR"/>
        </w:rPr>
        <w:t>هاشم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</w:t>
      </w:r>
      <w:r w:rsidRPr="00B90A1B">
        <w:rPr>
          <w:rFonts w:eastAsia="Calibri" w:cs="B Nazanin" w:hint="eastAsia"/>
          <w:sz w:val="28"/>
          <w:szCs w:val="28"/>
          <w:rtl/>
          <w:lang w:bidi="fa-IR"/>
        </w:rPr>
        <w:t>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1399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؛ </w:t>
      </w:r>
      <w:bookmarkStart w:id="2" w:name="_Hlk102907350"/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Whitehead &amp; Hemming, 1965</w:t>
      </w:r>
      <w:bookmarkEnd w:id="2"/>
      <w:r w:rsidRPr="00B90A1B">
        <w:rPr>
          <w:rFonts w:eastAsia="Calibri" w:cs="B Nazanin"/>
          <w:sz w:val="28"/>
          <w:szCs w:val="28"/>
          <w:rtl/>
          <w:lang w:bidi="fa-IR"/>
        </w:rPr>
        <w:t xml:space="preserve">). </w:t>
      </w:r>
    </w:p>
    <w:p w14:paraId="6CA8AC03" w14:textId="77777777" w:rsidR="00D80C44" w:rsidRPr="00B90A1B" w:rsidRDefault="00D80C44" w:rsidP="00010FD2">
      <w:pPr>
        <w:pStyle w:val="ListParagraph"/>
        <w:ind w:left="1416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3-1-1- </w:t>
      </w:r>
      <w:r w:rsidRPr="00B90A1B">
        <w:rPr>
          <w:rFonts w:eastAsia="Calibri" w:cs="B Nazanin"/>
          <w:sz w:val="28"/>
          <w:szCs w:val="28"/>
          <w:rtl/>
          <w:lang w:bidi="fa-IR"/>
        </w:rPr>
        <w:t>چنان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‏چه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منبع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بيش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از دو نگارنده داشته باشد فقط نام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خانوادگی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نگارنده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اول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و عبارت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«و همکاران،» یا «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et al.</w:t>
      </w:r>
      <w:r w:rsidRPr="00B90A1B">
        <w:rPr>
          <w:rFonts w:eastAsia="Calibri" w:cs="B Nazanin"/>
          <w:i/>
          <w:iCs/>
          <w:sz w:val="28"/>
          <w:szCs w:val="28"/>
          <w:lang w:bidi="fa-IR"/>
        </w:rPr>
        <w:t>,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»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درج شود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. </w:t>
      </w:r>
    </w:p>
    <w:p w14:paraId="1DDBD239" w14:textId="77777777" w:rsidR="00D80C44" w:rsidRPr="00B90A1B" w:rsidRDefault="00D80C44" w:rsidP="00010FD2">
      <w:pPr>
        <w:pStyle w:val="ListParagraph"/>
        <w:ind w:left="1416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(احمدی و همکاران، 1400؛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bookmarkStart w:id="3" w:name="_Hlk102907414"/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Chen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 xml:space="preserve"> et al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., 2021</w:t>
      </w:r>
      <w:bookmarkEnd w:id="3"/>
      <w:r w:rsidRPr="00B90A1B">
        <w:rPr>
          <w:rFonts w:eastAsia="Calibri" w:cs="B Nazanin"/>
          <w:sz w:val="28"/>
          <w:szCs w:val="28"/>
          <w:rtl/>
          <w:lang w:bidi="fa-IR"/>
        </w:rPr>
        <w:t>).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</w:t>
      </w:r>
    </w:p>
    <w:p w14:paraId="151C942D" w14:textId="77777777" w:rsidR="00D80C44" w:rsidRPr="00B90A1B" w:rsidRDefault="00D80C44" w:rsidP="00010FD2">
      <w:pPr>
        <w:pStyle w:val="ListParagraph"/>
        <w:ind w:left="1416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4-1-1- در‏صورتی‏که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از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چند منبع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استفاده شده باشد:</w:t>
      </w:r>
    </w:p>
    <w:p w14:paraId="046D300F" w14:textId="77777777" w:rsidR="00D80C44" w:rsidRPr="00B90A1B" w:rsidRDefault="00D80C44" w:rsidP="00010FD2">
      <w:pPr>
        <w:pStyle w:val="ListParagraph"/>
        <w:ind w:left="1841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1-4-1-1-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منابع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ترت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یب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سال</w:t>
      </w:r>
      <w:r w:rsidRPr="00B90A1B">
        <w:rPr>
          <w:rFonts w:eastAsia="Calibri" w:cs="B Nazanin"/>
          <w:sz w:val="28"/>
          <w:szCs w:val="28"/>
          <w:lang w:bidi="fa-IR"/>
        </w:rPr>
        <w:t xml:space="preserve"> </w:t>
      </w:r>
    </w:p>
    <w:p w14:paraId="6BD95B48" w14:textId="77777777" w:rsidR="00D80C44" w:rsidRPr="00B90A1B" w:rsidRDefault="00D80C44" w:rsidP="00010FD2">
      <w:pPr>
        <w:pStyle w:val="ListParagraph"/>
        <w:ind w:left="1841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(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Whitehead &amp; Hemming, 1965; Agrios, 2005; Chen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et al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., 2021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)</w:t>
      </w:r>
    </w:p>
    <w:p w14:paraId="0C8FBCF7" w14:textId="77777777" w:rsidR="00D80C44" w:rsidRPr="00B90A1B" w:rsidRDefault="00D80C44" w:rsidP="00010FD2">
      <w:pPr>
        <w:pStyle w:val="ListParagraph"/>
        <w:ind w:left="1841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2-4-1-1-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یا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حروف الفبا</w:t>
      </w:r>
      <w:r w:rsidRPr="00B90A1B">
        <w:rPr>
          <w:rFonts w:eastAsia="Calibri" w:cs="B Nazanin"/>
          <w:sz w:val="28"/>
          <w:szCs w:val="28"/>
          <w:lang w:bidi="fa-IR"/>
        </w:rPr>
        <w:t xml:space="preserve"> </w:t>
      </w:r>
    </w:p>
    <w:p w14:paraId="0151011D" w14:textId="77777777" w:rsidR="00D80C44" w:rsidRPr="00B90A1B" w:rsidRDefault="00D80C44" w:rsidP="00010FD2">
      <w:pPr>
        <w:pStyle w:val="ListParagraph"/>
        <w:ind w:left="1841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 (</w:t>
      </w:r>
      <w:r w:rsidRPr="00B90A1B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Agrios, 2005; Chen </w:t>
      </w:r>
      <w:r w:rsidRPr="00B90A1B">
        <w:rPr>
          <w:rFonts w:asciiTheme="majorBidi" w:eastAsia="Calibri" w:hAnsiTheme="majorBidi" w:cstheme="majorBidi"/>
          <w:i/>
          <w:iCs/>
          <w:sz w:val="24"/>
          <w:szCs w:val="24"/>
          <w:lang w:bidi="fa-IR"/>
        </w:rPr>
        <w:t>et al</w:t>
      </w:r>
      <w:r w:rsidRPr="00B90A1B">
        <w:rPr>
          <w:rFonts w:asciiTheme="majorBidi" w:eastAsia="Calibri" w:hAnsiTheme="majorBidi" w:cstheme="majorBidi"/>
          <w:sz w:val="24"/>
          <w:szCs w:val="24"/>
          <w:lang w:bidi="fa-IR"/>
        </w:rPr>
        <w:t>., 2021; Whitehead &amp; Hemming, 1965</w:t>
      </w:r>
      <w:r w:rsidRPr="00B90A1B">
        <w:rPr>
          <w:rFonts w:asciiTheme="majorBidi" w:eastAsia="Calibri" w:hAnsiTheme="majorBidi" w:cstheme="majorBidi"/>
          <w:sz w:val="28"/>
          <w:szCs w:val="28"/>
          <w:rtl/>
          <w:lang w:bidi="fa-IR"/>
        </w:rPr>
        <w:t xml:space="preserve">) </w:t>
      </w:r>
    </w:p>
    <w:p w14:paraId="1BA45D8D" w14:textId="77777777" w:rsidR="00D80C44" w:rsidRPr="00B90A1B" w:rsidRDefault="00D80C44" w:rsidP="00010FD2">
      <w:pPr>
        <w:pStyle w:val="ListParagraph"/>
        <w:ind w:left="1841"/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نوشته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می‏شوند</w:t>
      </w:r>
      <w:r w:rsidRPr="00B90A1B">
        <w:rPr>
          <w:rFonts w:eastAsia="Calibri" w:cs="B Nazanin"/>
          <w:sz w:val="28"/>
          <w:szCs w:val="28"/>
          <w:rtl/>
          <w:lang w:bidi="fa-IR"/>
        </w:rPr>
        <w:t>.</w:t>
      </w:r>
    </w:p>
    <w:p w14:paraId="0BA59D8E" w14:textId="77777777" w:rsidR="00D80C44" w:rsidRPr="00B90A1B" w:rsidRDefault="00D80C44" w:rsidP="00D80C44">
      <w:pPr>
        <w:pStyle w:val="ListParagraph"/>
        <w:ind w:left="1132"/>
        <w:jc w:val="both"/>
        <w:rPr>
          <w:rFonts w:eastAsia="Calibri" w:cs="B Nazanin"/>
          <w:sz w:val="28"/>
          <w:szCs w:val="28"/>
          <w:lang w:bidi="fa-IR"/>
        </w:rPr>
      </w:pPr>
    </w:p>
    <w:p w14:paraId="6B99F975" w14:textId="77777777" w:rsidR="00D80C44" w:rsidRPr="00B90A1B" w:rsidRDefault="00D80C44" w:rsidP="00D80C44">
      <w:pPr>
        <w:pStyle w:val="ListParagraph"/>
        <w:numPr>
          <w:ilvl w:val="1"/>
          <w:numId w:val="19"/>
        </w:numPr>
        <w:jc w:val="both"/>
        <w:rPr>
          <w:rFonts w:eastAsia="Calibri" w:cs="B Nazanin"/>
          <w:sz w:val="28"/>
          <w:szCs w:val="28"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در‏</w:t>
      </w:r>
      <w:r w:rsidRPr="00B90A1B">
        <w:rPr>
          <w:rFonts w:eastAsia="Calibri" w:cs="B Nazanin"/>
          <w:sz w:val="28"/>
          <w:szCs w:val="28"/>
          <w:rtl/>
          <w:lang w:bidi="fa-IR"/>
        </w:rPr>
        <w:t>صورت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ی‏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که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نویسنده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(گان)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و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سال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چند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منبع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مشابه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باشد،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با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گذاردن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حروف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انگلیسی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بلافاصله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بعد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از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سال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از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یکدیگر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متمایر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می‏گر</w:t>
      </w:r>
    </w:p>
    <w:p w14:paraId="0D03EDCA" w14:textId="77777777" w:rsidR="00D80C44" w:rsidRPr="00B90A1B" w:rsidRDefault="00D80C44" w:rsidP="00D80C44">
      <w:pPr>
        <w:ind w:left="284"/>
        <w:jc w:val="both"/>
        <w:rPr>
          <w:rFonts w:eastAsia="Calibri" w:cs="B Nazanin"/>
          <w:sz w:val="28"/>
          <w:szCs w:val="28"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(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>Siddiqi 1963a, 1963b</w:t>
      </w:r>
      <w:r w:rsidRPr="00B90A1B">
        <w:rPr>
          <w:rFonts w:eastAsia="Calibri" w:cs="B Nazanin"/>
          <w:sz w:val="28"/>
          <w:szCs w:val="28"/>
          <w:rtl/>
          <w:lang w:bidi="fa-IR"/>
        </w:rPr>
        <w:t>).</w:t>
      </w:r>
    </w:p>
    <w:p w14:paraId="6AC60605" w14:textId="77777777" w:rsidR="00D80C44" w:rsidRPr="00B90A1B" w:rsidRDefault="00D80C44" w:rsidP="00D80C44">
      <w:pPr>
        <w:jc w:val="both"/>
        <w:rPr>
          <w:rFonts w:eastAsia="Calibri" w:cs="B Nazanin"/>
          <w:sz w:val="28"/>
          <w:szCs w:val="28"/>
          <w:lang w:bidi="fa-IR"/>
        </w:rPr>
      </w:pPr>
    </w:p>
    <w:p w14:paraId="49E1CB07" w14:textId="77777777" w:rsidR="00D80C44" w:rsidRPr="00B90A1B" w:rsidRDefault="00D80C44" w:rsidP="00D80C44">
      <w:pPr>
        <w:ind w:left="990" w:hanging="706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sz w:val="28"/>
          <w:szCs w:val="28"/>
          <w:rtl/>
          <w:lang w:bidi="fa-IR"/>
        </w:rPr>
        <w:t>3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1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- در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ارجاع مستق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یم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به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یک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منبع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فارسی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نام نويسنده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(گان)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جمله بیان شده و در پرانتز سال انتشار ذکر می‏گردد. </w:t>
      </w:r>
    </w:p>
    <w:p w14:paraId="7636A3E1" w14:textId="77777777" w:rsidR="00D80C44" w:rsidRPr="00B90A1B" w:rsidRDefault="00D80C44" w:rsidP="00D80C44">
      <w:pPr>
        <w:ind w:left="990" w:hanging="706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«</w:t>
      </w:r>
      <w:r w:rsidRPr="00B90A1B">
        <w:rPr>
          <w:rFonts w:ascii="Calibri" w:hAnsi="Calibri" w:cs="B Nazanin" w:hint="eastAsia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لط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ف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(1398)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ارز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اب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جمع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گونه‏ها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را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ج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آفات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انبار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 ...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». </w:t>
      </w:r>
    </w:p>
    <w:p w14:paraId="2939F4DD" w14:textId="77777777" w:rsidR="00D80C44" w:rsidRPr="00B90A1B" w:rsidRDefault="00D80C44" w:rsidP="00D80C44">
      <w:pPr>
        <w:ind w:left="990" w:hanging="706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صورتی‏که منبع به انگلیسی باشد نام نویسنده(گان) در جمله 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به فارسي نوشته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شده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در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ون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پرانتز نام نو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یسنده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سال انتشار به انگل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یسي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ذكر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می‏گردد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. </w:t>
      </w:r>
    </w:p>
    <w:p w14:paraId="2F737B28" w14:textId="77777777" w:rsidR="00D80C44" w:rsidRPr="00B90A1B" w:rsidRDefault="00D80C44" w:rsidP="00D80C44">
      <w:pPr>
        <w:ind w:left="990" w:hanging="706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مثال: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طبق روش وایت‏هد و همینگ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(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Whitehead &amp; Hemming, 1965</w:t>
      </w:r>
      <w:r w:rsidRPr="00B90A1B">
        <w:rPr>
          <w:rFonts w:ascii="Calibri" w:eastAsia="Calibri" w:hAnsi="Calibri" w:cs="B Nazanin"/>
          <w:sz w:val="28"/>
          <w:szCs w:val="28"/>
          <w:rtl/>
        </w:rPr>
        <w:t>)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</w:p>
    <w:p w14:paraId="7C488232" w14:textId="77777777" w:rsidR="00D80C44" w:rsidRPr="00B90A1B" w:rsidRDefault="00D80C44" w:rsidP="00D80C44">
      <w:pPr>
        <w:ind w:left="284" w:firstLine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04B7C21C" w14:textId="77777777" w:rsidR="00D80C44" w:rsidRPr="00B90A1B" w:rsidRDefault="00D80C44" w:rsidP="00D80C44">
      <w:pPr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فهرست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منابع</w:t>
      </w:r>
    </w:p>
    <w:p w14:paraId="189E6F16" w14:textId="77777777" w:rsidR="00D80C44" w:rsidRPr="00B90A1B" w:rsidRDefault="00D80C44" w:rsidP="00D80C44">
      <w:pPr>
        <w:ind w:left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ارجاع به منابع مورد استفاده در یک اثر علمی از قبیل مقاله یا خلاصه سمینار به شیوه‏های مختلف انجام می‏شود. روش </w:t>
      </w:r>
      <w:r w:rsidRPr="00B90A1B">
        <w:rPr>
          <w:rFonts w:asciiTheme="majorBidi" w:eastAsia="Calibri" w:hAnsiTheme="majorBidi" w:cstheme="majorBidi"/>
          <w:sz w:val="24"/>
          <w:szCs w:val="24"/>
          <w:lang w:bidi="fa-IR"/>
        </w:rPr>
        <w:t>APA</w:t>
      </w:r>
      <w:r w:rsidRPr="00B90A1B">
        <w:rPr>
          <w:rFonts w:ascii="Calibri" w:eastAsia="Calibri" w:hAnsi="Calibri" w:cs="B Nazanin"/>
          <w:sz w:val="28"/>
          <w:szCs w:val="28"/>
          <w:vertAlign w:val="superscript"/>
          <w:rtl/>
          <w:lang w:bidi="fa-IR"/>
        </w:rPr>
        <w:footnoteReference w:id="2"/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یکی از مهم‏ترین این شیوه‏نامه‏ها است. در این 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>روش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ساختار کلی استناددهی از چهار بخش شامل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نویسنده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تاریخ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عنوان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منبع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تشکیل شده است که با نقطه و یک فاصله از یک‏دیگر جدا می‏شوند.</w:t>
      </w:r>
    </w:p>
    <w:p w14:paraId="11185A57" w14:textId="77777777" w:rsidR="00D80C44" w:rsidRPr="00B90A1B" w:rsidRDefault="00D80C44" w:rsidP="00D80C44">
      <w:pPr>
        <w:pStyle w:val="ListParagraph"/>
        <w:numPr>
          <w:ilvl w:val="0"/>
          <w:numId w:val="18"/>
        </w:numPr>
        <w:jc w:val="both"/>
        <w:rPr>
          <w:rFonts w:eastAsia="Calibri" w:cs="B Nazanin"/>
          <w:sz w:val="28"/>
          <w:szCs w:val="28"/>
          <w:rtl/>
          <w:lang w:bidi="fa-IR"/>
        </w:rPr>
      </w:pPr>
      <w:r w:rsidRPr="00B90A1B">
        <w:rPr>
          <w:rFonts w:eastAsia="Calibri" w:cs="B Nazanin"/>
          <w:b/>
          <w:bCs/>
          <w:sz w:val="28"/>
          <w:szCs w:val="28"/>
          <w:rtl/>
          <w:lang w:bidi="fa-IR"/>
        </w:rPr>
        <w:t>فهرست منابع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بر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حسب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حروف الفباي نام خانوادگي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نویسندگان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و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سال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چاپ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مرتب</w:t>
      </w:r>
      <w:r w:rsidRPr="00B90A1B">
        <w:rPr>
          <w:rFonts w:eastAsia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می‏شود</w:t>
      </w:r>
      <w:r w:rsidRPr="00B90A1B">
        <w:rPr>
          <w:rFonts w:eastAsia="Calibri" w:cs="B Nazanin"/>
          <w:sz w:val="28"/>
          <w:szCs w:val="28"/>
          <w:rtl/>
          <w:lang w:bidi="fa-IR"/>
        </w:rPr>
        <w:t>.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به استثناء سطر اول سایر سطرها به اندازه 5/0 سانتی‏متر تورفتگی</w:t>
      </w:r>
      <w:r w:rsidRPr="00B90A1B">
        <w:rPr>
          <w:rFonts w:eastAsia="Calibri" w:cs="B Nazanin"/>
          <w:sz w:val="28"/>
          <w:szCs w:val="28"/>
          <w:vertAlign w:val="superscript"/>
          <w:rtl/>
          <w:lang w:bidi="fa-IR"/>
        </w:rPr>
        <w:footnoteReference w:id="3"/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دارد. </w:t>
      </w:r>
    </w:p>
    <w:p w14:paraId="6E4E69AF" w14:textId="77777777" w:rsidR="00D80C44" w:rsidRPr="00B90A1B" w:rsidRDefault="00D80C44" w:rsidP="00D80C44">
      <w:pPr>
        <w:pStyle w:val="ListParagraph"/>
        <w:numPr>
          <w:ilvl w:val="0"/>
          <w:numId w:val="18"/>
        </w:numPr>
        <w:jc w:val="both"/>
        <w:rPr>
          <w:rFonts w:eastAsia="Calibri" w:cs="B Nazanin"/>
          <w:caps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بخش نویسنده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 xml:space="preserve"> شامل «نام خانوادگی،» «حرف اول نام.» است. حرف اول نام خانوادگی و حرف اول نام نویسنده منابع لاتین بزرگ نوشته می‏شود. درصورتی‏که منبع دو نویسنده داشته باشد بین اسامی آن‏ها «و» یا «</w:t>
      </w:r>
      <w:r w:rsidRPr="00B90A1B">
        <w:rPr>
          <w:rFonts w:asciiTheme="majorBidi" w:eastAsia="Calibri" w:hAnsiTheme="majorBidi" w:cs="B Nazanin"/>
          <w:sz w:val="28"/>
          <w:szCs w:val="28"/>
          <w:lang w:bidi="fa-IR"/>
        </w:rPr>
        <w:t>&amp;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» (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ampersand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) می‏آید. در صورتی‏که نویسندگان بیش از دو نفر باشند بین آن‏ها کامای فارسی «،» یا لاتین «</w:t>
      </w:r>
      <w:r w:rsidRPr="00B90A1B">
        <w:rPr>
          <w:rFonts w:eastAsia="Calibri" w:cs="B Nazanin"/>
          <w:sz w:val="28"/>
          <w:szCs w:val="28"/>
          <w:lang w:bidi="fa-IR"/>
        </w:rPr>
        <w:t>,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» آورده شده و بعد از آخرین کاما (قبل از آخرین اسم) «و» یا «</w:t>
      </w:r>
      <w:r w:rsidRPr="00B90A1B">
        <w:rPr>
          <w:rFonts w:asciiTheme="majorBidi" w:eastAsia="Calibri" w:hAnsiTheme="majorBidi" w:cs="B Nazanin"/>
          <w:sz w:val="28"/>
          <w:szCs w:val="28"/>
          <w:lang w:bidi="fa-IR"/>
        </w:rPr>
        <w:t>&amp;</w:t>
      </w:r>
      <w:r w:rsidRPr="00B90A1B">
        <w:rPr>
          <w:rFonts w:eastAsia="Calibri" w:cs="B Nazanin" w:hint="cs"/>
          <w:sz w:val="28"/>
          <w:szCs w:val="28"/>
          <w:rtl/>
          <w:lang w:bidi="fa-IR"/>
        </w:rPr>
        <w:t>» آورده می</w:t>
      </w:r>
      <w:r w:rsidRPr="00B90A1B">
        <w:rPr>
          <w:rFonts w:eastAsia="Calibri" w:cs="B Nazanin" w:hint="cs"/>
          <w:caps/>
          <w:sz w:val="28"/>
          <w:szCs w:val="28"/>
          <w:rtl/>
          <w:lang w:bidi="fa-IR"/>
        </w:rPr>
        <w:t>‏شود.</w:t>
      </w:r>
    </w:p>
    <w:p w14:paraId="5139539D" w14:textId="77777777" w:rsidR="00D80C44" w:rsidRPr="00B90A1B" w:rsidRDefault="00D80C44" w:rsidP="00D80C44">
      <w:pPr>
        <w:pStyle w:val="ListParagraph"/>
        <w:numPr>
          <w:ilvl w:val="0"/>
          <w:numId w:val="18"/>
        </w:numPr>
        <w:jc w:val="both"/>
        <w:rPr>
          <w:rFonts w:eastAsia="Calibri" w:cs="B Nazanin"/>
          <w:caps/>
          <w:sz w:val="28"/>
          <w:szCs w:val="28"/>
          <w:rtl/>
          <w:lang w:bidi="fa-IR"/>
        </w:rPr>
      </w:pPr>
      <w:r w:rsidRPr="00B90A1B">
        <w:rPr>
          <w:rFonts w:eastAsia="Calibri" w:cs="B Nazanin" w:hint="cs"/>
          <w:b/>
          <w:bCs/>
          <w:caps/>
          <w:sz w:val="28"/>
          <w:szCs w:val="28"/>
          <w:rtl/>
          <w:lang w:bidi="fa-IR"/>
        </w:rPr>
        <w:t xml:space="preserve">تاریخ انتشار </w:t>
      </w:r>
      <w:r w:rsidRPr="00B90A1B">
        <w:rPr>
          <w:rFonts w:eastAsia="Calibri" w:cs="B Nazanin" w:hint="cs"/>
          <w:caps/>
          <w:sz w:val="28"/>
          <w:szCs w:val="28"/>
          <w:rtl/>
          <w:lang w:bidi="fa-IR"/>
        </w:rPr>
        <w:t>درون پرانتز قرار داده می‏شود.</w:t>
      </w:r>
    </w:p>
    <w:p w14:paraId="1F497D63" w14:textId="77777777" w:rsidR="00D80C44" w:rsidRPr="00B90A1B" w:rsidRDefault="00D80C44" w:rsidP="00D80C44">
      <w:pPr>
        <w:jc w:val="both"/>
        <w:rPr>
          <w:rFonts w:ascii="Calibri" w:eastAsia="Calibri" w:hAnsi="Calibri" w:cs="B Nazanin"/>
          <w:b/>
          <w:bCs/>
          <w:caps/>
          <w:sz w:val="28"/>
          <w:szCs w:val="28"/>
          <w:rtl/>
          <w:lang w:bidi="fa-IR"/>
        </w:rPr>
      </w:pPr>
    </w:p>
    <w:p w14:paraId="615C0027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cap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caps/>
          <w:sz w:val="28"/>
          <w:szCs w:val="28"/>
          <w:rtl/>
          <w:lang w:bidi="fa-IR"/>
        </w:rPr>
        <w:t>عنوان و منبع</w:t>
      </w:r>
      <w:r w:rsidRPr="00B90A1B">
        <w:rPr>
          <w:rFonts w:ascii="Calibri" w:eastAsia="Calibri" w:hAnsi="Calibri" w:cs="B Nazanin" w:hint="cs"/>
          <w:caps/>
          <w:sz w:val="28"/>
          <w:szCs w:val="28"/>
          <w:rtl/>
          <w:lang w:bidi="fa-IR"/>
        </w:rPr>
        <w:t xml:space="preserve"> دارای تنوع نسبتاً زیادی است و طبق یکی از نمونه‏های زیر نوشته می‏شود:</w:t>
      </w:r>
    </w:p>
    <w:p w14:paraId="217EB30F" w14:textId="68186279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1-2- 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مجله‌ علمی با شماره صفحه</w:t>
      </w:r>
    </w:p>
    <w:p w14:paraId="14A80697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عنوان</w:t>
      </w:r>
      <w:r w:rsidRPr="00B90A1B">
        <w:rPr>
          <w:rFonts w:ascii="Calibri" w:eastAsia="Calibri" w:hAnsi="Calibri" w:cs="B Nazanin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مقاله.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نام مجله</w:t>
      </w:r>
      <w:r w:rsidRPr="00B90A1B">
        <w:rPr>
          <w:rFonts w:ascii="Calibri" w:eastAsia="Calibri" w:hAnsi="Calibri" w:cs="B Nazanin"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،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جلد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>(شماره)، صفحه شروع-صفحه پایان.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Theme="majorBidi" w:hAnsiTheme="majorBidi" w:cs="B Nazanin"/>
          <w:sz w:val="28"/>
          <w:szCs w:val="28"/>
          <w:highlight w:val="darkYellow"/>
          <w:lang w:val="en-GB"/>
        </w:rPr>
        <w:t>https://doi: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 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نام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مجله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جلد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)</w:t>
      </w:r>
    </w:p>
    <w:p w14:paraId="0D1194EB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eastAsia="Calibri" w:cs="B Nazanin" w:hint="cs"/>
          <w:b/>
          <w:bCs/>
          <w:sz w:val="28"/>
          <w:szCs w:val="28"/>
          <w:rtl/>
          <w:lang w:bidi="fa-IR"/>
        </w:rPr>
        <w:t>مثال:</w:t>
      </w:r>
    </w:p>
    <w:p w14:paraId="768AA87A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bookmarkStart w:id="4" w:name="_Hlk102906883"/>
      <w:r w:rsidRPr="00B90A1B">
        <w:rPr>
          <w:rFonts w:ascii="Calibri" w:eastAsia="Calibri" w:hAnsi="Calibri" w:cs="B Nazanin" w:hint="cs"/>
          <w:sz w:val="28"/>
          <w:szCs w:val="28"/>
          <w:rtl/>
        </w:rPr>
        <w:t>لطیفیان، م. (1398</w:t>
      </w:r>
      <w:bookmarkEnd w:id="4"/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).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ارز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اب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جمع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گونه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‏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ها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را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ج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آفات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انبار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در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م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وه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خرما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رقم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زاهد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بر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اساس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روش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ط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‏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سنج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ی. </w:t>
      </w:r>
      <w:r w:rsidRPr="00B90A1B">
        <w:rPr>
          <w:rFonts w:ascii="Calibri" w:eastAsia="Calibri" w:hAnsi="Calibri" w:cs="B Nazanin" w:hint="eastAsia"/>
          <w:i/>
          <w:iCs/>
          <w:sz w:val="28"/>
          <w:szCs w:val="28"/>
          <w:rtl/>
        </w:rPr>
        <w:t>آفات</w:t>
      </w:r>
      <w:r w:rsidRPr="00B90A1B">
        <w:rPr>
          <w:rFonts w:ascii="Calibri" w:eastAsia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i/>
          <w:iCs/>
          <w:sz w:val="28"/>
          <w:szCs w:val="28"/>
          <w:rtl/>
        </w:rPr>
        <w:t>و</w:t>
      </w:r>
      <w:r w:rsidRPr="00B90A1B">
        <w:rPr>
          <w:rFonts w:ascii="Calibri" w:eastAsia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i/>
          <w:iCs/>
          <w:sz w:val="28"/>
          <w:szCs w:val="28"/>
          <w:rtl/>
        </w:rPr>
        <w:t>بيماري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</w:rPr>
        <w:t>‏</w:t>
      </w:r>
      <w:r w:rsidRPr="00B90A1B">
        <w:rPr>
          <w:rFonts w:ascii="Calibri" w:eastAsia="Calibri" w:hAnsi="Calibri" w:cs="B Nazanin" w:hint="eastAsia"/>
          <w:i/>
          <w:iCs/>
          <w:sz w:val="28"/>
          <w:szCs w:val="28"/>
          <w:rtl/>
        </w:rPr>
        <w:t>هاي</w:t>
      </w:r>
      <w:r w:rsidRPr="00B90A1B">
        <w:rPr>
          <w:rFonts w:ascii="Calibri" w:eastAsia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i/>
          <w:iCs/>
          <w:sz w:val="28"/>
          <w:szCs w:val="28"/>
          <w:rtl/>
        </w:rPr>
        <w:t>گياهي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</w:rPr>
        <w:t>، 87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(2)، 253-263.</w:t>
      </w:r>
      <w:r w:rsidRPr="00B90A1B">
        <w:rPr>
          <w:sz w:val="28"/>
          <w:szCs w:val="28"/>
        </w:rPr>
        <w:t xml:space="preserve"> </w:t>
      </w:r>
      <w:hyperlink r:id="rId34" w:history="1">
        <w:r w:rsidRPr="00B90A1B">
          <w:rPr>
            <w:rStyle w:val="Hyperlink"/>
            <w:rFonts w:eastAsiaTheme="majorEastAsia" w:cs="B Nazanin"/>
            <w:sz w:val="24"/>
            <w:szCs w:val="24"/>
          </w:rPr>
          <w:t>https://doi.org/10.1371/journal.pone.0254070</w:t>
        </w:r>
      </w:hyperlink>
    </w:p>
    <w:p w14:paraId="406E377F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bookmarkStart w:id="5" w:name="_Hlk102906916"/>
      <w:r w:rsidRPr="00B90A1B">
        <w:rPr>
          <w:rFonts w:ascii="Calibri" w:eastAsia="Calibri" w:hAnsi="Calibri" w:cs="B Nazanin" w:hint="cs"/>
          <w:sz w:val="28"/>
          <w:szCs w:val="28"/>
          <w:rtl/>
        </w:rPr>
        <w:t>صباحی، ف.، و بنی‏هاشمی، ض. (1399</w:t>
      </w:r>
      <w:bookmarkEnd w:id="5"/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).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جداساز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تع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ن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نژاد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و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مشخصات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مولکول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</w:rPr>
        <w:t>Fusarium</w:t>
      </w:r>
      <w:r w:rsidRPr="00B90A1B">
        <w:rPr>
          <w:rFonts w:ascii="Calibri" w:eastAsia="Calibri" w:hAnsi="Calibri" w:cs="B Nazanin"/>
          <w:sz w:val="28"/>
          <w:szCs w:val="28"/>
        </w:rPr>
        <w:t xml:space="preserve">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</w:rPr>
        <w:t>oxysporum</w:t>
      </w:r>
      <w:r w:rsidRPr="00B90A1B">
        <w:rPr>
          <w:rFonts w:ascii="Calibri" w:eastAsia="Calibri" w:hAnsi="Calibri" w:cs="B Nazanin"/>
          <w:sz w:val="24"/>
          <w:szCs w:val="24"/>
        </w:rPr>
        <w:t xml:space="preserve"> </w:t>
      </w:r>
      <w:r w:rsidRPr="00B90A1B">
        <w:rPr>
          <w:rFonts w:asciiTheme="majorBidi" w:eastAsia="Calibri" w:hAnsiTheme="majorBidi" w:cs="B Nazanin"/>
          <w:sz w:val="24"/>
          <w:szCs w:val="24"/>
        </w:rPr>
        <w:t xml:space="preserve">f. sp.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</w:rPr>
        <w:t>melonis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عامل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پژمردگ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فوزار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وم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خربزه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در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استان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بوشهر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بیماری‏های گیاهی، 56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(4)، 359-369.</w:t>
      </w:r>
    </w:p>
    <w:p w14:paraId="5F53E19F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</w:rPr>
        <w:t>امجدی، ز.، حمزه‏زرقانی، ح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.، و قاسمی، ی. (1400).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متابولوم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کس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مقا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سه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ا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گ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اهچه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ها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دو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لا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تقر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باً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آ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زوژن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ک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مقاوم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حساس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گندم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نسبت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به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مار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زنگ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برگ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  <w:lang w:bidi="fa-IR"/>
        </w:rPr>
        <w:t>گندم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بیماری‏های گیاهی، 57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(2)، 87-108.</w:t>
      </w:r>
    </w:p>
    <w:p w14:paraId="30036C7A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0E654463" w14:textId="77777777" w:rsidR="00D80C44" w:rsidRPr="00B90A1B" w:rsidRDefault="00D80C44" w:rsidP="00D80C44">
      <w:pPr>
        <w:overflowPunct w:val="0"/>
        <w:autoSpaceDE w:val="0"/>
        <w:autoSpaceDN w:val="0"/>
        <w:bidi w:val="0"/>
        <w:adjustRightInd w:val="0"/>
        <w:spacing w:before="240" w:line="300" w:lineRule="auto"/>
        <w:ind w:left="284" w:right="567" w:hanging="284"/>
        <w:jc w:val="both"/>
        <w:textAlignment w:val="baseline"/>
        <w:rPr>
          <w:rFonts w:asciiTheme="majorBidi" w:hAnsiTheme="majorBidi" w:cs="B Nazanin"/>
          <w:sz w:val="24"/>
          <w:szCs w:val="24"/>
          <w:rtl/>
          <w:lang w:val="en-GB"/>
        </w:rPr>
      </w:pPr>
      <w:r w:rsidRPr="00B90A1B">
        <w:rPr>
          <w:rFonts w:asciiTheme="majorBidi" w:hAnsiTheme="majorBidi" w:cs="B Nazanin"/>
          <w:sz w:val="24"/>
          <w:szCs w:val="24"/>
          <w:shd w:val="clear" w:color="auto" w:fill="FFFF00"/>
          <w:lang w:val="en-GB"/>
        </w:rPr>
        <w:t>Author, A.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B90A1B">
        <w:rPr>
          <w:rFonts w:asciiTheme="majorBidi" w:hAnsiTheme="majorBidi" w:cs="B Nazanin"/>
          <w:sz w:val="24"/>
          <w:szCs w:val="24"/>
          <w:shd w:val="clear" w:color="auto" w:fill="FABF8F" w:themeFill="accent6" w:themeFillTint="99"/>
          <w:lang w:val="en-GB"/>
        </w:rPr>
        <w:t>(Year).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B90A1B">
        <w:rPr>
          <w:rFonts w:asciiTheme="majorBidi" w:hAnsiTheme="majorBidi" w:cs="B Nazanin"/>
          <w:sz w:val="24"/>
          <w:szCs w:val="24"/>
          <w:shd w:val="clear" w:color="auto" w:fill="C2D69B" w:themeFill="accent3" w:themeFillTint="99"/>
          <w:lang w:val="en-GB"/>
        </w:rPr>
        <w:t>Title of the article.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B90A1B">
        <w:rPr>
          <w:rFonts w:asciiTheme="majorBidi" w:hAnsiTheme="majorBidi" w:cs="B Nazanin"/>
          <w:i/>
          <w:iCs/>
          <w:color w:val="FF0000"/>
          <w:sz w:val="24"/>
          <w:szCs w:val="24"/>
          <w:shd w:val="clear" w:color="auto" w:fill="B6DDE8" w:themeFill="accent5" w:themeFillTint="66"/>
          <w:lang w:val="en-GB"/>
        </w:rPr>
        <w:t>N</w:t>
      </w:r>
      <w:r w:rsidRPr="00B90A1B">
        <w:rPr>
          <w:rFonts w:asciiTheme="majorBidi" w:hAnsiTheme="majorBidi" w:cs="B Nazanin"/>
          <w:i/>
          <w:iCs/>
          <w:sz w:val="24"/>
          <w:szCs w:val="24"/>
          <w:shd w:val="clear" w:color="auto" w:fill="B6DDE8" w:themeFill="accent5" w:themeFillTint="66"/>
          <w:lang w:val="en-GB"/>
        </w:rPr>
        <w:t xml:space="preserve">ame of the </w:t>
      </w:r>
      <w:r w:rsidRPr="00B90A1B">
        <w:rPr>
          <w:rFonts w:asciiTheme="majorBidi" w:hAnsiTheme="majorBidi" w:cs="B Nazanin"/>
          <w:i/>
          <w:iCs/>
          <w:color w:val="FF0000"/>
          <w:sz w:val="24"/>
          <w:szCs w:val="24"/>
          <w:shd w:val="clear" w:color="auto" w:fill="B6DDE8" w:themeFill="accent5" w:themeFillTint="66"/>
          <w:lang w:val="en-GB"/>
        </w:rPr>
        <w:t>P</w:t>
      </w:r>
      <w:r w:rsidRPr="00B90A1B">
        <w:rPr>
          <w:rFonts w:asciiTheme="majorBidi" w:hAnsiTheme="majorBidi" w:cs="B Nazanin"/>
          <w:i/>
          <w:iCs/>
          <w:sz w:val="24"/>
          <w:szCs w:val="24"/>
          <w:shd w:val="clear" w:color="auto" w:fill="B6DDE8" w:themeFill="accent5" w:themeFillTint="66"/>
          <w:lang w:val="en-GB"/>
        </w:rPr>
        <w:t>eriodical</w:t>
      </w:r>
      <w:r w:rsidRPr="00B90A1B">
        <w:rPr>
          <w:rFonts w:asciiTheme="majorBidi" w:hAnsiTheme="majorBidi" w:cs="B Nazanin"/>
          <w:sz w:val="24"/>
          <w:szCs w:val="24"/>
          <w:shd w:val="clear" w:color="auto" w:fill="B6DDE8" w:themeFill="accent5" w:themeFillTint="66"/>
          <w:lang w:val="en-GB"/>
        </w:rPr>
        <w:t xml:space="preserve">, </w:t>
      </w:r>
      <w:r w:rsidRPr="00B90A1B">
        <w:rPr>
          <w:rFonts w:asciiTheme="majorBidi" w:hAnsiTheme="majorBidi" w:cs="B Nazanin"/>
          <w:i/>
          <w:iCs/>
          <w:sz w:val="24"/>
          <w:szCs w:val="24"/>
          <w:shd w:val="clear" w:color="auto" w:fill="B6DDE8" w:themeFill="accent5" w:themeFillTint="66"/>
          <w:lang w:val="en-GB"/>
        </w:rPr>
        <w:t>volume</w:t>
      </w:r>
      <w:r w:rsidRPr="00B90A1B">
        <w:rPr>
          <w:rFonts w:asciiTheme="majorBidi" w:hAnsiTheme="majorBidi" w:cs="B Nazanin"/>
          <w:sz w:val="24"/>
          <w:szCs w:val="24"/>
          <w:shd w:val="clear" w:color="auto" w:fill="B6DDE8" w:themeFill="accent5" w:themeFillTint="66"/>
          <w:lang w:val="en-GB"/>
        </w:rPr>
        <w:t>(issue), #–#.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B90A1B">
        <w:rPr>
          <w:rFonts w:asciiTheme="majorBidi" w:hAnsiTheme="majorBidi" w:cs="B Nazanin"/>
          <w:sz w:val="24"/>
          <w:szCs w:val="24"/>
          <w:highlight w:val="darkYellow"/>
          <w:lang w:val="en-GB"/>
        </w:rPr>
        <w:t>https://doi:</w:t>
      </w:r>
    </w:p>
    <w:p w14:paraId="5DFD490E" w14:textId="77777777" w:rsidR="00D80C44" w:rsidRPr="00B90A1B" w:rsidRDefault="00D80C44" w:rsidP="00D80C44">
      <w:pPr>
        <w:overflowPunct w:val="0"/>
        <w:autoSpaceDE w:val="0"/>
        <w:autoSpaceDN w:val="0"/>
        <w:bidi w:val="0"/>
        <w:adjustRightInd w:val="0"/>
        <w:spacing w:line="300" w:lineRule="auto"/>
        <w:ind w:left="284" w:right="567" w:hanging="284"/>
        <w:jc w:val="both"/>
        <w:textAlignment w:val="baseline"/>
        <w:rPr>
          <w:rFonts w:asciiTheme="majorBidi" w:hAnsiTheme="majorBidi" w:cs="B Nazanin"/>
          <w:b/>
          <w:bCs/>
          <w:sz w:val="24"/>
          <w:szCs w:val="24"/>
          <w:lang w:val="en-GB"/>
        </w:rPr>
      </w:pPr>
      <w:r w:rsidRPr="00B90A1B">
        <w:rPr>
          <w:rFonts w:asciiTheme="majorBidi" w:hAnsiTheme="majorBidi" w:cs="B Nazanin"/>
          <w:sz w:val="28"/>
          <w:szCs w:val="28"/>
          <w:lang w:val="en-GB"/>
        </w:rPr>
        <w:tab/>
      </w:r>
      <w:r w:rsidRPr="00B90A1B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58E875AD" w14:textId="77777777" w:rsidR="00D80C44" w:rsidRPr="00B90A1B" w:rsidRDefault="00D80C44" w:rsidP="00D80C44">
      <w:pPr>
        <w:overflowPunct w:val="0"/>
        <w:autoSpaceDE w:val="0"/>
        <w:autoSpaceDN w:val="0"/>
        <w:bidi w:val="0"/>
        <w:adjustRightInd w:val="0"/>
        <w:spacing w:line="300" w:lineRule="auto"/>
        <w:ind w:right="567"/>
        <w:jc w:val="both"/>
        <w:textAlignment w:val="baseline"/>
        <w:rPr>
          <w:rFonts w:asciiTheme="majorBidi" w:hAnsiTheme="majorBidi" w:cs="B Nazanin"/>
          <w:sz w:val="24"/>
          <w:szCs w:val="24"/>
          <w:lang w:val="en-GB"/>
        </w:rPr>
      </w:pPr>
      <w:r w:rsidRPr="00B90A1B">
        <w:rPr>
          <w:rFonts w:asciiTheme="majorBidi" w:hAnsiTheme="majorBidi" w:cs="B Nazanin"/>
          <w:sz w:val="24"/>
          <w:szCs w:val="24"/>
          <w:lang w:val="en-GB"/>
        </w:rPr>
        <w:lastRenderedPageBreak/>
        <w:t xml:space="preserve">Siddiqi, M. R. (1963b). On the diagnosis of the nematode genera </w:t>
      </w:r>
      <w:r w:rsidRPr="00B90A1B">
        <w:rPr>
          <w:rFonts w:asciiTheme="majorBidi" w:hAnsiTheme="majorBidi" w:cs="B Nazanin"/>
          <w:i/>
          <w:sz w:val="24"/>
          <w:szCs w:val="24"/>
          <w:lang w:val="en-GB"/>
        </w:rPr>
        <w:t>Psilenchus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de Man, 1921, and </w:t>
      </w:r>
      <w:r w:rsidRPr="00B90A1B">
        <w:rPr>
          <w:rFonts w:asciiTheme="majorBidi" w:hAnsiTheme="majorBidi" w:cs="B Nazanin"/>
          <w:i/>
          <w:sz w:val="24"/>
          <w:szCs w:val="24"/>
          <w:lang w:val="en-GB"/>
        </w:rPr>
        <w:t>Basiria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Siddiqi, 1959, with a description of </w:t>
      </w:r>
      <w:r w:rsidRPr="00B90A1B">
        <w:rPr>
          <w:rFonts w:asciiTheme="majorBidi" w:hAnsiTheme="majorBidi" w:cs="B Nazanin"/>
          <w:i/>
          <w:sz w:val="24"/>
          <w:szCs w:val="24"/>
          <w:lang w:val="en-GB"/>
        </w:rPr>
        <w:t>Psilenchus hilarus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n. sp. </w:t>
      </w:r>
      <w:r w:rsidRPr="00B90A1B">
        <w:rPr>
          <w:rFonts w:asciiTheme="majorBidi" w:hAnsiTheme="majorBidi" w:cs="B Nazanin"/>
          <w:i/>
          <w:sz w:val="24"/>
          <w:szCs w:val="24"/>
          <w:lang w:val="en-GB"/>
        </w:rPr>
        <w:t>Zeitschrift für Parasitenkunde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B90A1B">
        <w:rPr>
          <w:rFonts w:asciiTheme="majorBidi" w:hAnsiTheme="majorBidi" w:cs="B Nazanin"/>
          <w:bCs/>
          <w:sz w:val="24"/>
          <w:szCs w:val="24"/>
          <w:lang w:val="en-GB"/>
        </w:rPr>
        <w:t>2</w:t>
      </w:r>
      <w:r w:rsidRPr="00B90A1B">
        <w:rPr>
          <w:rFonts w:asciiTheme="majorBidi" w:hAnsiTheme="majorBidi" w:cs="B Nazanin"/>
          <w:bCs/>
          <w:i/>
          <w:iCs/>
          <w:sz w:val="24"/>
          <w:szCs w:val="24"/>
          <w:lang w:val="en-GB"/>
        </w:rPr>
        <w:t>3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>, 164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–</w:t>
      </w:r>
      <w:r w:rsidRPr="00B90A1B">
        <w:rPr>
          <w:rFonts w:asciiTheme="majorBidi" w:hAnsiTheme="majorBidi" w:cs="B Nazanin"/>
          <w:sz w:val="24"/>
          <w:szCs w:val="24"/>
          <w:lang w:val="en-GB"/>
        </w:rPr>
        <w:t>169.</w:t>
      </w:r>
      <w:r w:rsidRPr="00B90A1B">
        <w:rPr>
          <w:sz w:val="24"/>
          <w:szCs w:val="24"/>
        </w:rPr>
        <w:t xml:space="preserve"> </w:t>
      </w:r>
      <w:hyperlink r:id="rId35" w:history="1">
        <w:r w:rsidRPr="00B90A1B">
          <w:rPr>
            <w:rStyle w:val="Hyperlink"/>
            <w:rFonts w:asciiTheme="majorBidi" w:eastAsiaTheme="majorEastAsia" w:hAnsiTheme="majorBidi"/>
            <w:sz w:val="24"/>
            <w:szCs w:val="24"/>
            <w:shd w:val="clear" w:color="auto" w:fill="FFFFFF"/>
          </w:rPr>
          <w:t>https://doi.org/10.1002/aic.690430818</w:t>
        </w:r>
      </w:hyperlink>
    </w:p>
    <w:p w14:paraId="68F754A6" w14:textId="77777777" w:rsidR="00D80C44" w:rsidRPr="00B90A1B" w:rsidRDefault="00D80C44" w:rsidP="00D80C44">
      <w:pPr>
        <w:overflowPunct w:val="0"/>
        <w:autoSpaceDE w:val="0"/>
        <w:autoSpaceDN w:val="0"/>
        <w:bidi w:val="0"/>
        <w:adjustRightInd w:val="0"/>
        <w:spacing w:line="300" w:lineRule="auto"/>
        <w:ind w:right="567"/>
        <w:jc w:val="both"/>
        <w:textAlignment w:val="baseline"/>
        <w:rPr>
          <w:rFonts w:asciiTheme="majorBidi" w:hAnsiTheme="majorBidi" w:cs="B Nazanin"/>
          <w:sz w:val="24"/>
          <w:szCs w:val="24"/>
          <w:lang w:val="en-GB"/>
        </w:rPr>
      </w:pP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Whitehead, A. G., &amp; Hemming, J. R. (1965). A comparison of some quantitative methods of extracting vermiform nematodes from soil.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Annals of Applied Biology 55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, 25–38.</w:t>
      </w:r>
      <w:r w:rsidRPr="00B90A1B">
        <w:rPr>
          <w:sz w:val="24"/>
          <w:szCs w:val="24"/>
        </w:rPr>
        <w:t xml:space="preserve"> </w:t>
      </w:r>
      <w:hyperlink r:id="rId36" w:history="1">
        <w:r w:rsidRPr="00B90A1B">
          <w:rPr>
            <w:rStyle w:val="Hyperlink"/>
            <w:rFonts w:asciiTheme="majorBidi" w:eastAsiaTheme="majorEastAsia" w:hAnsiTheme="majorBidi"/>
            <w:sz w:val="24"/>
            <w:szCs w:val="24"/>
            <w:shd w:val="clear" w:color="auto" w:fill="FFFFFF"/>
          </w:rPr>
          <w:t>https://doi.org/10.1002/aic.690430818</w:t>
        </w:r>
      </w:hyperlink>
    </w:p>
    <w:p w14:paraId="7377463C" w14:textId="00086501" w:rsidR="00D80C44" w:rsidRPr="00B90A1B" w:rsidRDefault="00055ACA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 w:rsidRPr="00B90A1B">
        <w:rPr>
          <w:rFonts w:cs="B Nazanin" w:hint="cs"/>
          <w:b/>
          <w:bCs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6789C8" wp14:editId="6EF362CD">
                <wp:simplePos x="0" y="0"/>
                <wp:positionH relativeFrom="margin">
                  <wp:posOffset>1566545</wp:posOffset>
                </wp:positionH>
                <wp:positionV relativeFrom="paragraph">
                  <wp:posOffset>9525</wp:posOffset>
                </wp:positionV>
                <wp:extent cx="1597660" cy="537210"/>
                <wp:effectExtent l="0" t="0" r="307340" b="53340"/>
                <wp:wrapNone/>
                <wp:docPr id="3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537210"/>
                        </a:xfrm>
                        <a:prstGeom prst="wedgeRoundRectCallout">
                          <a:avLst>
                            <a:gd name="adj1" fmla="val 67766"/>
                            <a:gd name="adj2" fmla="val 5379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784A0" w14:textId="77777777" w:rsidR="00055ACA" w:rsidRPr="0055314C" w:rsidRDefault="00055ACA" w:rsidP="00055AC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 21نویسنده باید نوشته شود و از نوسنده 22 به بعد سه نقطه گذاشته می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89C8" id="_x0000_s1049" type="#_x0000_t62" style="position:absolute;left:0;text-align:left;margin-left:123.35pt;margin-top:.75pt;width:125.8pt;height:42.3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" adj="25437,22420" fillcolor="white [3212]" strokecolor="#4e6128 [1606]" strokeweight="2pt">
                <v:textbox>
                  <w:txbxContent>
                    <w:p w14:paraId="743784A0" w14:textId="77777777" w:rsidR="00055ACA" w:rsidRPr="0055314C" w:rsidRDefault="00055ACA" w:rsidP="00055ACA">
                      <w:pPr>
                        <w:shd w:val="clear" w:color="auto" w:fill="FFFFFF" w:themeFill="background1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تا 21نویسنده باید نوشته شود و از نوسنده 22 به بعد سه نقطه گذاشته می شود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E5525" w14:textId="3D0B92B8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2-2- 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مقاله در مجله‌ علمی با 2 نویسنده یا بیشتر</w:t>
      </w:r>
    </w:p>
    <w:p w14:paraId="23A55545" w14:textId="77777777" w:rsidR="00D80C44" w:rsidRPr="00B90A1B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Allen, T. W., Bradley, C. A., Sisson, A. J., Byamukama, E., Chilvers, M. I., Coker, C. M., Collins, A. A., Damicone, J. P., Dorrance, A. E., Dufault, N. S., Esker, P. D., Faske, T. R., Giesler, L. J., Grybauskas, A. P., Hershman, D. E., Hollier, C. A., Isakeit, T., Jardine, D. J., Kelly, H. M., … Wrather, J. A. (2017). Soybean yield loss estimates due to diseases in the United States and Ontario, Canada, from 2010 to 2014.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Plant Health Progress, 18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(1), 19-27. </w:t>
      </w:r>
      <w:hyperlink r:id="rId37" w:history="1">
        <w:r w:rsidRPr="00B90A1B">
          <w:rPr>
            <w:sz w:val="24"/>
            <w:szCs w:val="24"/>
          </w:rPr>
          <w:t xml:space="preserve"> </w:t>
        </w:r>
        <w:r w:rsidRPr="00B90A1B">
          <w:rPr>
            <w:rStyle w:val="Hyperlink"/>
            <w:rFonts w:asciiTheme="majorBidi" w:eastAsia="Calibri" w:hAnsiTheme="majorBidi" w:cs="B Nazanin"/>
            <w:sz w:val="24"/>
            <w:szCs w:val="24"/>
            <w:lang w:bidi="fa-IR"/>
          </w:rPr>
          <w:t>https://doi: 0.1094/PHP-RS-16-0066</w:t>
        </w:r>
      </w:hyperlink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</w:p>
    <w:p w14:paraId="18C4EFF7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3-2-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مجله‌ علمی دارای شماره مقاله (بدون شماره صفحه)</w:t>
      </w:r>
    </w:p>
    <w:p w14:paraId="56369D89" w14:textId="77777777" w:rsidR="00D80C44" w:rsidRPr="00B90A1B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Dong, X., Fang, L., Ye, Z., Zhu, G., Lai, Q., &amp; Liu, S. (2021). Screening of biocontrol bacteria against soft rot disease of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Colocasia esculenta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(L.) Schott and its field application.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PLoS ONE 16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(7): e0254070. </w:t>
      </w:r>
      <w:hyperlink r:id="rId38" w:history="1">
        <w:r w:rsidRPr="00B90A1B">
          <w:rPr>
            <w:sz w:val="24"/>
            <w:szCs w:val="24"/>
          </w:rPr>
          <w:t xml:space="preserve"> </w:t>
        </w:r>
        <w:r w:rsidRPr="00B90A1B">
          <w:rPr>
            <w:rFonts w:asciiTheme="majorBidi" w:eastAsia="Calibri" w:hAnsiTheme="majorBidi" w:cs="B Nazanin"/>
            <w:color w:val="0563C1"/>
            <w:sz w:val="24"/>
            <w:szCs w:val="24"/>
            <w:lang w:bidi="fa-IR"/>
          </w:rPr>
          <w:t>https://doi:10.1371/journal.pone.0254070</w:t>
        </w:r>
      </w:hyperlink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</w:p>
    <w:p w14:paraId="08468390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2-4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کتاب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تألیفی</w:t>
      </w:r>
    </w:p>
    <w:p w14:paraId="1431E948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>عنوان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>کتاب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ناشر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نام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کتاب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می‏شود.)</w:t>
      </w:r>
    </w:p>
    <w:p w14:paraId="59CF2AF3" w14:textId="77777777" w:rsidR="00D80C44" w:rsidRPr="00B90A1B" w:rsidRDefault="00D80C44" w:rsidP="00D80C44">
      <w:pPr>
        <w:ind w:left="851" w:hanging="284"/>
        <w:jc w:val="both"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مثال:</w:t>
      </w:r>
    </w:p>
    <w:p w14:paraId="7BAF842A" w14:textId="77777777" w:rsidR="00D80C44" w:rsidRPr="00B90A1B" w:rsidRDefault="00D80C44" w:rsidP="00D80C44">
      <w:pPr>
        <w:ind w:left="851" w:hanging="284"/>
        <w:jc w:val="both"/>
        <w:rPr>
          <w:rFonts w:ascii="Calibri" w:hAnsi="Calibri" w:cs="B Nazanin"/>
          <w:sz w:val="28"/>
          <w:szCs w:val="28"/>
          <w:rtl/>
        </w:rPr>
      </w:pPr>
      <w:r w:rsidRPr="00B90A1B">
        <w:rPr>
          <w:rFonts w:ascii="Calibri" w:hAnsi="Calibri" w:cs="B Nazanin" w:hint="cs"/>
          <w:sz w:val="28"/>
          <w:szCs w:val="28"/>
          <w:rtl/>
        </w:rPr>
        <w:t xml:space="preserve">احمدی، ک.، عبادزاده، ح. ر.، حاتمی، ف.، محمدنیا افروزی، ش.، طاقانی، ر. ع.، یاری، ش.، و کلانتری، م. (1400).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آمارنامه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کشاورز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سال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1399،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جلد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سوم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: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محصولات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باغبان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>.</w:t>
      </w:r>
      <w:r w:rsidRPr="00B90A1B">
        <w:rPr>
          <w:rFonts w:ascii="Calibri" w:hAnsi="Calibri" w:cs="B Nazanin" w:hint="cs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وزارت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جهاد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كشاورزي،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معاونت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برنامه</w:t>
      </w:r>
      <w:r w:rsidRPr="00B90A1B">
        <w:rPr>
          <w:rFonts w:ascii="Calibri" w:hAnsi="Calibri" w:cs="B Nazanin" w:hint="cs"/>
          <w:sz w:val="28"/>
          <w:szCs w:val="28"/>
          <w:rtl/>
        </w:rPr>
        <w:t>‏</w:t>
      </w:r>
      <w:r w:rsidRPr="00B90A1B">
        <w:rPr>
          <w:rFonts w:ascii="Calibri" w:hAnsi="Calibri" w:cs="B Nazanin" w:hint="eastAsia"/>
          <w:sz w:val="28"/>
          <w:szCs w:val="28"/>
          <w:rtl/>
        </w:rPr>
        <w:t>ريزي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و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اقتصادي،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مركز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فناوري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اطلاعات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و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</w:rPr>
        <w:t>ارتباطات</w:t>
      </w:r>
      <w:r w:rsidRPr="00B90A1B">
        <w:rPr>
          <w:rFonts w:ascii="Calibri" w:hAnsi="Calibri" w:cs="B Nazanin" w:hint="cs"/>
          <w:sz w:val="28"/>
          <w:szCs w:val="28"/>
          <w:rtl/>
        </w:rPr>
        <w:t>.</w:t>
      </w:r>
    </w:p>
    <w:p w14:paraId="176E41F0" w14:textId="77777777" w:rsidR="00D80C44" w:rsidRPr="00B90A1B" w:rsidRDefault="00D80C44" w:rsidP="00D80C44">
      <w:pPr>
        <w:ind w:left="851" w:hanging="284"/>
        <w:jc w:val="both"/>
        <w:rPr>
          <w:rFonts w:ascii="Calibri" w:hAnsi="Calibri" w:cs="B Nazanin"/>
          <w:sz w:val="28"/>
          <w:szCs w:val="28"/>
          <w:rtl/>
        </w:rPr>
      </w:pP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 xml:space="preserve">بنی‏هاشمی، ض. (1397). 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بی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مارگرها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گ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اه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خاکزاد</w:t>
      </w:r>
      <w:r w:rsidRPr="00B90A1B">
        <w:rPr>
          <w:rFonts w:ascii="Calibri" w:hAnsi="Calibri" w:cs="B Nazanin"/>
          <w:sz w:val="28"/>
          <w:szCs w:val="28"/>
          <w:rtl/>
        </w:rPr>
        <w:t xml:space="preserve"> (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بوم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‏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شناخت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ز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ست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‏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شناخت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و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مد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ر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</w:rPr>
        <w:t>ت</w:t>
      </w:r>
      <w:r w:rsidRPr="00B90A1B">
        <w:rPr>
          <w:rFonts w:ascii="Calibri" w:hAnsi="Calibri" w:cs="B Nazanin"/>
          <w:sz w:val="28"/>
          <w:szCs w:val="28"/>
          <w:rtl/>
        </w:rPr>
        <w:t>)</w:t>
      </w:r>
      <w:r w:rsidRPr="00B90A1B">
        <w:rPr>
          <w:rFonts w:ascii="Calibri" w:hAnsi="Calibri" w:cs="B Nazanin" w:hint="cs"/>
          <w:sz w:val="28"/>
          <w:szCs w:val="28"/>
          <w:rtl/>
        </w:rPr>
        <w:t>. دانشگاه صنعتی اصفهان.</w:t>
      </w:r>
    </w:p>
    <w:p w14:paraId="7BE43F45" w14:textId="77777777" w:rsidR="00D80C44" w:rsidRPr="00B90A1B" w:rsidRDefault="00D80C44" w:rsidP="00D80C44">
      <w:pPr>
        <w:ind w:left="851" w:hanging="284"/>
        <w:jc w:val="both"/>
        <w:rPr>
          <w:rFonts w:ascii="Calibri" w:hAnsi="Calibri" w:cs="B Nazanin"/>
          <w:sz w:val="28"/>
          <w:szCs w:val="28"/>
          <w:rtl/>
        </w:rPr>
      </w:pPr>
    </w:p>
    <w:p w14:paraId="7E5C24E9" w14:textId="77777777" w:rsidR="00D80C44" w:rsidRPr="00B90A1B" w:rsidRDefault="00D80C44" w:rsidP="00D80C44">
      <w:pPr>
        <w:bidi w:val="0"/>
        <w:spacing w:before="240"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rtl/>
          <w:lang w:bidi="fa-IR"/>
        </w:rPr>
      </w:pPr>
      <w:r w:rsidRPr="00B90A1B">
        <w:rPr>
          <w:rFonts w:asciiTheme="majorBidi" w:eastAsia="Calibri" w:hAnsiTheme="majorBidi" w:cs="B Nazanin"/>
          <w:sz w:val="24"/>
          <w:szCs w:val="24"/>
          <w:shd w:val="clear" w:color="auto" w:fill="FFFF00"/>
          <w:lang w:bidi="fa-IR"/>
        </w:rPr>
        <w:t>Author, A.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FABF8F" w:themeFill="accent6" w:themeFillTint="99"/>
          <w:lang w:bidi="fa-IR"/>
        </w:rPr>
        <w:t>(Year).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shd w:val="clear" w:color="auto" w:fill="C2D69B" w:themeFill="accent3" w:themeFillTint="99"/>
          <w:lang w:bidi="fa-IR"/>
        </w:rPr>
        <w:t>Title of the book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C2D69B" w:themeFill="accent3" w:themeFillTint="99"/>
          <w:lang w:bidi="fa-IR"/>
        </w:rPr>
        <w:t xml:space="preserve"> (7th ed.).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B6DDE8" w:themeFill="accent5" w:themeFillTint="66"/>
          <w:lang w:bidi="fa-IR"/>
        </w:rPr>
        <w:t>Publisher.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DOI or URL</w:t>
      </w:r>
    </w:p>
    <w:p w14:paraId="3000FFBF" w14:textId="77777777" w:rsidR="00D80C44" w:rsidRPr="00B90A1B" w:rsidRDefault="00D80C44" w:rsidP="00D80C44">
      <w:pPr>
        <w:bidi w:val="0"/>
        <w:spacing w:before="240"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B90A1B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31601B07" w14:textId="77777777" w:rsidR="00D80C44" w:rsidRPr="00B90A1B" w:rsidRDefault="00D80C44" w:rsidP="00D80C44">
      <w:pPr>
        <w:bidi w:val="0"/>
        <w:spacing w:line="300" w:lineRule="auto"/>
        <w:ind w:left="284" w:right="567" w:hanging="284"/>
        <w:rPr>
          <w:rFonts w:asciiTheme="majorBidi" w:eastAsia="Calibri" w:hAnsiTheme="majorBidi" w:cs="B Nazanin"/>
          <w:sz w:val="24"/>
          <w:szCs w:val="24"/>
          <w:lang w:bidi="fa-IR"/>
        </w:rPr>
      </w:pPr>
      <w:bookmarkStart w:id="6" w:name="_Hlk102906758"/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Agrios</w:t>
      </w:r>
      <w:bookmarkEnd w:id="6"/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, G. N. (2005).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Plant pathology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(5th ed.). Elsevier Academic Press.</w:t>
      </w:r>
    </w:p>
    <w:p w14:paraId="4EF9B0D0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2-5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ترجمه کتاب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تألیفی</w:t>
      </w:r>
    </w:p>
    <w:p w14:paraId="5C00EA29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lastRenderedPageBreak/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>عنوان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>کتاب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(مترجم: ***).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ناشر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نام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کتاب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می‏شود.)</w:t>
      </w:r>
    </w:p>
    <w:p w14:paraId="2A24157E" w14:textId="77777777" w:rsidR="00D80C44" w:rsidRPr="00B90A1B" w:rsidRDefault="00D80C44" w:rsidP="00D80C44">
      <w:pPr>
        <w:tabs>
          <w:tab w:val="left" w:pos="3000"/>
        </w:tabs>
        <w:ind w:left="851" w:hanging="284"/>
        <w:jc w:val="both"/>
        <w:rPr>
          <w:rFonts w:ascii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>مثال:</w:t>
      </w:r>
    </w:p>
    <w:p w14:paraId="45593A25" w14:textId="77777777" w:rsidR="00D80C44" w:rsidRPr="00B90A1B" w:rsidRDefault="00D80C44" w:rsidP="00D80C44">
      <w:pPr>
        <w:tabs>
          <w:tab w:val="left" w:pos="3000"/>
        </w:tabs>
        <w:ind w:left="851" w:hanging="284"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اگر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وس،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 xml:space="preserve"> ج.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ان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(1389).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ب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مار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شناس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گ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اه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 xml:space="preserve">،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چاپ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پنجم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 xml:space="preserve"> جلد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اول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 xml:space="preserve">(مترجمان: ک. ایزدپناه، س. م. اشکان، ض. بنی‏هاشمی، ح. رحیمیان، و و. میناسیان).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آ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ژ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>.</w:t>
      </w:r>
    </w:p>
    <w:p w14:paraId="0B188033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6-2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فصلی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از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کتاب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و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یرایش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شده (هر فصل دارا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نو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یسنده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یا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نو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یسندگان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باشد)</w:t>
      </w:r>
    </w:p>
    <w:p w14:paraId="45FAE770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EAF1DD" w:themeFill="accent3" w:themeFillTint="33"/>
          <w:rtl/>
          <w:lang w:bidi="fa-IR"/>
        </w:rPr>
        <w:t>عنوان بخش کتاب.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</w:t>
      </w:r>
      <w:r w:rsidRPr="00B90A1B">
        <w:rPr>
          <w:rFonts w:ascii="Calibri" w:eastAsia="Calibri" w:hAnsi="Calibri" w:cs="B Nazanin" w:hint="eastAsia"/>
          <w:sz w:val="28"/>
          <w:szCs w:val="28"/>
          <w:shd w:val="clear" w:color="auto" w:fill="D9D9D9" w:themeFill="background1" w:themeFillShade="D9"/>
          <w:rtl/>
          <w:lang w:bidi="fa-IR"/>
        </w:rPr>
        <w:t>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D9D9D9" w:themeFill="background1" w:themeFillShade="D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shd w:val="clear" w:color="auto" w:fill="D9D9D9" w:themeFill="background1" w:themeFillShade="D9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D9D9D9" w:themeFill="background1" w:themeFillShade="D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shd w:val="clear" w:color="auto" w:fill="D9D9D9" w:themeFill="background1" w:themeFillShade="D9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D9D9D9" w:themeFill="background1" w:themeFillShade="D9"/>
          <w:rtl/>
          <w:lang w:bidi="fa-IR"/>
        </w:rPr>
        <w:t xml:space="preserve">.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D9D9D9" w:themeFill="background1" w:themeFillShade="D9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D9D9D9" w:themeFill="background1" w:themeFillShade="D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D9D9D9" w:themeFill="background1" w:themeFillShade="D9"/>
          <w:rtl/>
          <w:lang w:bidi="fa-IR"/>
        </w:rPr>
        <w:t>خانوادگي (ویراستار)،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>عنوان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>کتاب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(صفحات #-#).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ناشر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نام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کتاب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می‏شود.)</w:t>
      </w:r>
    </w:p>
    <w:p w14:paraId="458D9565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مثال:</w:t>
      </w:r>
    </w:p>
    <w:p w14:paraId="63A91822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تنهامعافی، ز. (1397). نماتدهای زیرخانواده </w:t>
      </w:r>
      <w:r w:rsidRPr="00B90A1B">
        <w:rPr>
          <w:rFonts w:asciiTheme="majorBidi" w:eastAsia="Calibri" w:hAnsiTheme="majorBidi" w:cs="B Nazanin"/>
          <w:sz w:val="28"/>
          <w:szCs w:val="28"/>
          <w:lang w:bidi="fa-IR"/>
        </w:rPr>
        <w:t>Heteroderinae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در ر. قادری، ل. کاشی نهنجی و ا. کارگر بیده (ویراستاران)، 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>نماتدهای انگل گیاهی ایران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(صفحات 359-396). مرجع علم و انجمن نماتدشناسی ایران.</w:t>
      </w:r>
    </w:p>
    <w:p w14:paraId="690FC563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1D145C88" w14:textId="77777777" w:rsidR="00D80C44" w:rsidRPr="00B90A1B" w:rsidRDefault="00D80C44" w:rsidP="00D80C44">
      <w:pPr>
        <w:bidi w:val="0"/>
        <w:spacing w:before="240"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rtl/>
          <w:lang w:bidi="fa-IR"/>
        </w:rPr>
      </w:pPr>
      <w:r w:rsidRPr="00B90A1B">
        <w:rPr>
          <w:rFonts w:asciiTheme="majorBidi" w:eastAsia="Calibri" w:hAnsiTheme="majorBidi" w:cs="B Nazanin"/>
          <w:sz w:val="24"/>
          <w:szCs w:val="24"/>
          <w:shd w:val="clear" w:color="auto" w:fill="FFFF00"/>
          <w:lang w:bidi="fa-IR"/>
        </w:rPr>
        <w:t>Author, A.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FABF8F" w:themeFill="accent6" w:themeFillTint="99"/>
          <w:lang w:bidi="fa-IR"/>
        </w:rPr>
        <w:t>(Year).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EAF1DD" w:themeFill="accent3" w:themeFillTint="33"/>
          <w:lang w:bidi="fa-IR"/>
        </w:rPr>
        <w:t>Title of the book chapter.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In 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D9D9D9" w:themeFill="background1" w:themeFillShade="D9"/>
          <w:lang w:bidi="fa-IR"/>
        </w:rPr>
        <w:t>A. Editor (Ed.),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i/>
          <w:iCs/>
          <w:color w:val="FF0000"/>
          <w:sz w:val="24"/>
          <w:szCs w:val="24"/>
          <w:shd w:val="clear" w:color="auto" w:fill="C2D69B" w:themeFill="accent3" w:themeFillTint="99"/>
          <w:lang w:bidi="fa-IR"/>
        </w:rPr>
        <w:t xml:space="preserve">Title of the book </w:t>
      </w:r>
      <w:r w:rsidRPr="00B90A1B">
        <w:rPr>
          <w:rFonts w:asciiTheme="majorBidi" w:eastAsia="Calibri" w:hAnsiTheme="majorBidi" w:cs="B Nazanin"/>
          <w:sz w:val="24"/>
          <w:szCs w:val="24"/>
          <w:shd w:val="clear" w:color="auto" w:fill="C2D69B" w:themeFill="accent3" w:themeFillTint="99"/>
          <w:lang w:bidi="fa-IR"/>
        </w:rPr>
        <w:t>(2nd ed., pp. #–#)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. Publisher. DOI or URL</w:t>
      </w:r>
    </w:p>
    <w:p w14:paraId="312E80A9" w14:textId="77777777" w:rsidR="00D80C44" w:rsidRPr="00B90A1B" w:rsidRDefault="00D80C44" w:rsidP="00D80C44">
      <w:pPr>
        <w:spacing w:before="240" w:line="300" w:lineRule="auto"/>
        <w:ind w:left="284" w:right="567" w:hanging="284"/>
        <w:jc w:val="right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B90A1B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600A9029" w14:textId="77777777" w:rsidR="00D80C44" w:rsidRPr="00B90A1B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Decraemer, W. &amp; Hunt, D. J. 2013. Structure and classification. In R. N. Perry &amp; M. Moens (Eds.),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Plant nematology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>, (2nd ed., pp. 3–39). CABI Publishing.</w:t>
      </w:r>
    </w:p>
    <w:p w14:paraId="10495AA6" w14:textId="77777777" w:rsidR="00D80C44" w:rsidRPr="00B90A1B" w:rsidRDefault="00D80C44" w:rsidP="00D80C44">
      <w:pPr>
        <w:spacing w:before="320" w:after="80"/>
        <w:ind w:left="284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7-2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مقاله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در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کنفرانس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همایش</w:t>
      </w:r>
    </w:p>
    <w:p w14:paraId="69275F67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برگزاری).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عنوان</w:t>
      </w:r>
      <w:r w:rsidRPr="00B90A1B">
        <w:rPr>
          <w:rFonts w:ascii="Calibri" w:eastAsia="Calibri" w:hAnsi="Calibri" w:cs="B Nazanin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مقاله.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عنوان کنفرانس یا همایش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 xml:space="preserve">(شماره ص)، </w:t>
      </w:r>
      <w:r w:rsidRPr="00B90A1B">
        <w:rPr>
          <w:rFonts w:ascii="Calibri" w:eastAsia="Calibri" w:hAnsi="Calibri" w:cs="B Nazanin" w:hint="cs"/>
          <w:sz w:val="28"/>
          <w:szCs w:val="28"/>
          <w:highlight w:val="magenta"/>
          <w:shd w:val="clear" w:color="auto" w:fill="B6DDE8" w:themeFill="accent5" w:themeFillTint="66"/>
          <w:rtl/>
          <w:lang w:bidi="fa-IR"/>
        </w:rPr>
        <w:t>محل.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عنوان کنفرانس یا همایش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)</w:t>
      </w:r>
    </w:p>
    <w:p w14:paraId="2683EF1A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مثال:</w:t>
      </w:r>
    </w:p>
    <w:p w14:paraId="2E787583" w14:textId="77777777" w:rsidR="00D80C44" w:rsidRPr="00B90A1B" w:rsidRDefault="00D80C44" w:rsidP="00D80C44">
      <w:pPr>
        <w:tabs>
          <w:tab w:val="left" w:pos="3000"/>
        </w:tabs>
        <w:ind w:left="851" w:hanging="284"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پاک‏نیت، م.، و تقی زاده، م. (‏‏‏‏1379). 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>پراکندگ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نماتد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Schistonchus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caprifici</w:t>
      </w:r>
      <w:r w:rsidRPr="00B90A1B">
        <w:rPr>
          <w:rFonts w:asciiTheme="majorBidi" w:eastAsia="Calibri" w:hAnsiTheme="majorBidi" w:cs="B Nazanin"/>
          <w:sz w:val="24"/>
          <w:szCs w:val="24"/>
          <w:lang w:bidi="fa-IR"/>
        </w:rPr>
        <w:t xml:space="preserve"> (Nemata</w:t>
      </w:r>
      <w:r w:rsidRPr="00B90A1B">
        <w:rPr>
          <w:rFonts w:ascii="Calibri" w:eastAsia="Calibri" w:hAnsi="Calibri" w:cs="B Nazanin"/>
          <w:sz w:val="24"/>
          <w:szCs w:val="24"/>
          <w:lang w:bidi="fa-IR"/>
        </w:rPr>
        <w:t>:</w:t>
      </w:r>
      <w:r w:rsidRPr="00B90A1B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>Aphelenchoididae</w:t>
      </w:r>
      <w:r w:rsidRPr="00B90A1B">
        <w:rPr>
          <w:rFonts w:ascii="Calibri" w:eastAsia="Calibri" w:hAnsi="Calibri" w:cs="B Nazanin"/>
          <w:sz w:val="28"/>
          <w:szCs w:val="28"/>
          <w:lang w:bidi="fa-IR"/>
        </w:rPr>
        <w:t>)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در انج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یرهای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وحش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ی (</w:t>
      </w:r>
      <w:r w:rsidRPr="003332C6">
        <w:rPr>
          <w:rFonts w:ascii="Calibri" w:eastAsia="Calibri" w:hAnsi="Calibri" w:cs="B Nazanin" w:hint="cs"/>
          <w:sz w:val="24"/>
          <w:szCs w:val="24"/>
          <w:rtl/>
          <w:lang w:bidi="fa-IR"/>
        </w:rPr>
        <w:t>‏‏‏‏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Ficus carica sylvestris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) استان فارس. در خلاصه مقالات 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چهاردهمین کنگره گیاهپزشکی ایران، 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</w:rPr>
        <w:t>جلد دوم</w:t>
      </w:r>
      <w:r w:rsidRPr="00B90A1B">
        <w:rPr>
          <w:rFonts w:eastAsia="Calibri" w:cs="Times New Roman" w:hint="cs"/>
          <w:i/>
          <w:iCs/>
          <w:sz w:val="28"/>
          <w:szCs w:val="28"/>
          <w:rtl/>
          <w:lang w:bidi="fa-IR"/>
        </w:rPr>
        <w:t>‬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: </w:t>
      </w:r>
      <w:r w:rsidRPr="00B90A1B">
        <w:rPr>
          <w:rFonts w:ascii="Calibri" w:eastAsia="Calibri" w:hAnsi="Calibri" w:cs="B Nazanin"/>
          <w:i/>
          <w:iCs/>
          <w:sz w:val="28"/>
          <w:szCs w:val="28"/>
          <w:rtl/>
        </w:rPr>
        <w:t>بیماریهای گیاهی و علفهای هرز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(ص. 152). سازمان تحقیقات، آموزش و ترویج کشاورزی.</w:t>
      </w:r>
    </w:p>
    <w:p w14:paraId="5E40FDDA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صورتی‏که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مجموعه خلاصه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مقاله‏ها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توسط اف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رادی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تدوین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ویراستاری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شده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باشد،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آن‏ها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همانند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کتاب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ویرایش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شده،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بعد از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«در» یا «</w:t>
      </w:r>
      <w:r w:rsidRPr="003332C6">
        <w:rPr>
          <w:rFonts w:ascii="Calibri" w:eastAsia="Calibri" w:hAnsi="Calibri" w:cs="B Nazanin"/>
          <w:sz w:val="24"/>
          <w:szCs w:val="24"/>
          <w:lang w:bidi="fa-IR"/>
        </w:rPr>
        <w:t>In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»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قب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ل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نام مجموعه آورده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می‏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>شود.</w:t>
      </w:r>
    </w:p>
    <w:p w14:paraId="7E57772C" w14:textId="77777777" w:rsidR="00D80C44" w:rsidRPr="00B90A1B" w:rsidRDefault="00D80C44" w:rsidP="00D80C44">
      <w:pPr>
        <w:tabs>
          <w:tab w:val="left" w:pos="3000"/>
        </w:tabs>
        <w:ind w:left="851" w:hanging="284"/>
        <w:jc w:val="both"/>
        <w:rPr>
          <w:rFonts w:ascii="Calibri" w:hAnsi="Calibri" w:cs="B Nazanin"/>
          <w:sz w:val="28"/>
          <w:szCs w:val="28"/>
          <w:lang w:bidi="fa-IR"/>
        </w:rPr>
      </w:pP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حب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ب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الف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>.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و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بن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هاشمی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ض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(1394).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تع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ن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تار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خ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واگرا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3332C6">
        <w:rPr>
          <w:rFonts w:asciiTheme="majorBidi" w:hAnsiTheme="majorBidi" w:cs="B Nazanin"/>
          <w:sz w:val="24"/>
          <w:szCs w:val="24"/>
          <w:lang w:bidi="fa-IR"/>
        </w:rPr>
        <w:t>Polystigma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از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سا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ر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3332C6">
        <w:rPr>
          <w:rFonts w:asciiTheme="majorBidi" w:hAnsiTheme="majorBidi" w:cs="B Nazanin"/>
          <w:sz w:val="24"/>
          <w:szCs w:val="24"/>
          <w:lang w:bidi="fa-IR"/>
        </w:rPr>
        <w:t>Sordariomycetes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در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م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جوان</w:t>
      </w:r>
      <w:r w:rsidRPr="00B90A1B">
        <w:rPr>
          <w:rFonts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نی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کخواه،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خ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برد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فتوح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فر،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و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ف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عل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آبادی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(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و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راستاران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>)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خلاصه</w:t>
      </w:r>
      <w:r w:rsidRPr="00B90A1B">
        <w:rPr>
          <w:rFonts w:ascii="Calibri" w:hAnsi="Calibri" w:cs="B Nazanin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مقالات</w:t>
      </w:r>
      <w:r w:rsidRPr="00B90A1B">
        <w:rPr>
          <w:rFonts w:ascii="Calibri" w:hAnsi="Calibri" w:cs="B Nazanin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دوم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ن</w:t>
      </w:r>
      <w:r w:rsidRPr="00B90A1B">
        <w:rPr>
          <w:rFonts w:ascii="Calibri" w:hAnsi="Calibri" w:cs="B Nazanin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کنگره</w:t>
      </w:r>
      <w:r w:rsidRPr="00B90A1B">
        <w:rPr>
          <w:rFonts w:ascii="Calibri" w:hAnsi="Calibri" w:cs="B Nazanin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قارچ</w:t>
      </w:r>
      <w:r w:rsidRPr="00B90A1B">
        <w:rPr>
          <w:rFonts w:cs="B Nazanin" w:hint="cs"/>
          <w:i/>
          <w:iCs/>
          <w:sz w:val="28"/>
          <w:szCs w:val="28"/>
          <w:rtl/>
          <w:lang w:bidi="fa-IR"/>
        </w:rPr>
        <w:t>‏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شناسی</w:t>
      </w:r>
      <w:r w:rsidRPr="00B90A1B">
        <w:rPr>
          <w:rFonts w:ascii="Calibri" w:hAnsi="Calibri" w:cs="B Nazanin"/>
          <w:i/>
          <w:i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ا</w:t>
      </w:r>
      <w:r w:rsidRPr="00B90A1B">
        <w:rPr>
          <w:rFonts w:ascii="Calibri" w:hAnsi="Calibri" w:cs="B Nazanin" w:hint="cs"/>
          <w:i/>
          <w:iCs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i/>
          <w:iCs/>
          <w:sz w:val="28"/>
          <w:szCs w:val="28"/>
          <w:rtl/>
          <w:lang w:bidi="fa-IR"/>
        </w:rPr>
        <w:t>ران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(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ص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. 23).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انجمن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قارچ</w:t>
      </w:r>
      <w:r w:rsidRPr="00B90A1B">
        <w:rPr>
          <w:rFonts w:cs="B Nazanin" w:hint="cs"/>
          <w:sz w:val="28"/>
          <w:szCs w:val="28"/>
          <w:rtl/>
          <w:lang w:bidi="fa-IR"/>
        </w:rPr>
        <w:t>‏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شناسی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ا</w:t>
      </w:r>
      <w:r w:rsidRPr="00B90A1B">
        <w:rPr>
          <w:rFonts w:ascii="Calibri" w:hAnsi="Calibri" w:cs="B Nazanin" w:hint="cs"/>
          <w:sz w:val="28"/>
          <w:szCs w:val="28"/>
          <w:rtl/>
          <w:lang w:bidi="fa-IR"/>
        </w:rPr>
        <w:t>ی</w:t>
      </w:r>
      <w:r w:rsidRPr="00B90A1B">
        <w:rPr>
          <w:rFonts w:ascii="Calibri" w:hAnsi="Calibri" w:cs="B Nazanin" w:hint="eastAsia"/>
          <w:sz w:val="28"/>
          <w:szCs w:val="28"/>
          <w:rtl/>
          <w:lang w:bidi="fa-IR"/>
        </w:rPr>
        <w:t>ران</w:t>
      </w:r>
      <w:r w:rsidRPr="00B90A1B">
        <w:rPr>
          <w:rFonts w:ascii="Calibri" w:hAnsi="Calibri" w:cs="B Nazanin"/>
          <w:sz w:val="28"/>
          <w:szCs w:val="28"/>
          <w:rtl/>
          <w:lang w:bidi="fa-IR"/>
        </w:rPr>
        <w:t>.</w:t>
      </w:r>
    </w:p>
    <w:p w14:paraId="7C83D129" w14:textId="77777777" w:rsidR="00D80C44" w:rsidRPr="00B90A1B" w:rsidRDefault="00D80C44" w:rsidP="00D80C44">
      <w:pPr>
        <w:tabs>
          <w:tab w:val="left" w:pos="3000"/>
        </w:tabs>
        <w:ind w:left="851" w:hanging="284"/>
        <w:jc w:val="both"/>
        <w:rPr>
          <w:rFonts w:ascii="Calibri" w:hAnsi="Calibri" w:cs="B Nazanin"/>
          <w:sz w:val="28"/>
          <w:szCs w:val="28"/>
          <w:rtl/>
          <w:lang w:bidi="fa-IR"/>
        </w:rPr>
      </w:pPr>
    </w:p>
    <w:p w14:paraId="67FC0D99" w14:textId="77777777" w:rsidR="00D80C44" w:rsidRPr="003332C6" w:rsidRDefault="00D80C44" w:rsidP="00D80C44">
      <w:pPr>
        <w:overflowPunct w:val="0"/>
        <w:autoSpaceDE w:val="0"/>
        <w:autoSpaceDN w:val="0"/>
        <w:bidi w:val="0"/>
        <w:adjustRightInd w:val="0"/>
        <w:spacing w:before="240" w:line="300" w:lineRule="auto"/>
        <w:ind w:left="284" w:right="567" w:hanging="284"/>
        <w:jc w:val="both"/>
        <w:textAlignment w:val="baseline"/>
        <w:rPr>
          <w:rFonts w:asciiTheme="majorBidi" w:hAnsiTheme="majorBidi" w:cs="B Nazanin"/>
          <w:sz w:val="24"/>
          <w:szCs w:val="24"/>
          <w:rtl/>
          <w:lang w:val="en-GB"/>
        </w:rPr>
      </w:pPr>
      <w:r w:rsidRPr="003332C6">
        <w:rPr>
          <w:rFonts w:asciiTheme="majorBidi" w:hAnsiTheme="majorBidi" w:cs="B Nazanin"/>
          <w:sz w:val="24"/>
          <w:szCs w:val="24"/>
          <w:shd w:val="clear" w:color="auto" w:fill="FFFF00"/>
          <w:lang w:val="en-GB"/>
        </w:rPr>
        <w:lastRenderedPageBreak/>
        <w:t>Author, A.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3332C6">
        <w:rPr>
          <w:rFonts w:asciiTheme="majorBidi" w:hAnsiTheme="majorBidi" w:cs="B Nazanin"/>
          <w:sz w:val="24"/>
          <w:szCs w:val="24"/>
          <w:shd w:val="clear" w:color="auto" w:fill="FABF8F" w:themeFill="accent6" w:themeFillTint="99"/>
          <w:lang w:val="en-GB"/>
        </w:rPr>
        <w:t>(year of holding).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3332C6">
        <w:rPr>
          <w:rFonts w:asciiTheme="majorBidi" w:hAnsiTheme="majorBidi" w:cs="B Nazanin"/>
          <w:sz w:val="24"/>
          <w:szCs w:val="24"/>
          <w:shd w:val="clear" w:color="auto" w:fill="C2D69B" w:themeFill="accent3" w:themeFillTint="99"/>
          <w:lang w:val="en-GB"/>
        </w:rPr>
        <w:t>Title of the article.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3332C6">
        <w:rPr>
          <w:rFonts w:asciiTheme="majorBidi" w:hAnsiTheme="majorBidi" w:cs="B Nazanin"/>
          <w:i/>
          <w:iCs/>
          <w:color w:val="FF0000"/>
          <w:sz w:val="24"/>
          <w:szCs w:val="24"/>
          <w:shd w:val="clear" w:color="auto" w:fill="B6DDE8" w:themeFill="accent5" w:themeFillTint="66"/>
          <w:lang w:val="en-GB"/>
        </w:rPr>
        <w:t xml:space="preserve">The title of the conference </w:t>
      </w:r>
      <w:r w:rsidRPr="003332C6">
        <w:rPr>
          <w:rFonts w:asciiTheme="majorBidi" w:hAnsiTheme="majorBidi" w:cs="B Nazanin"/>
          <w:sz w:val="24"/>
          <w:szCs w:val="24"/>
          <w:shd w:val="clear" w:color="auto" w:fill="B6DDE8" w:themeFill="accent5" w:themeFillTint="66"/>
          <w:lang w:val="en-GB"/>
        </w:rPr>
        <w:t xml:space="preserve">(pp.). </w:t>
      </w:r>
      <w:r w:rsidRPr="003332C6">
        <w:rPr>
          <w:rFonts w:asciiTheme="majorBidi" w:hAnsiTheme="majorBidi" w:cstheme="majorBidi"/>
          <w:sz w:val="24"/>
          <w:szCs w:val="24"/>
          <w:highlight w:val="magenta"/>
          <w:shd w:val="clear" w:color="auto" w:fill="FFFFFF"/>
        </w:rPr>
        <w:t>Place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>.</w:t>
      </w:r>
    </w:p>
    <w:p w14:paraId="4BA2A297" w14:textId="77777777" w:rsidR="00D80C44" w:rsidRPr="003332C6" w:rsidRDefault="00D80C44" w:rsidP="00D80C44">
      <w:pPr>
        <w:bidi w:val="0"/>
        <w:spacing w:before="240"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rtl/>
          <w:lang w:bidi="fa-IR"/>
        </w:rPr>
      </w:pPr>
      <w:r w:rsidRPr="003332C6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394445EF" w14:textId="77777777" w:rsidR="00D80C44" w:rsidRPr="003332C6" w:rsidRDefault="00D80C44" w:rsidP="00D80C44">
      <w:pPr>
        <w:bidi w:val="0"/>
        <w:spacing w:before="240"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Sarpolizadeh, F., Jamali S., Mousanejad, S., &amp; Seraji, A. (2019). Loss assessment of the root-knot nematode, </w:t>
      </w:r>
      <w:r w:rsidRPr="003332C6">
        <w:rPr>
          <w:rFonts w:asciiTheme="majorBidi" w:eastAsia="Calibri" w:hAnsiTheme="majorBidi" w:cs="B Nazanin"/>
          <w:i/>
          <w:sz w:val="24"/>
          <w:szCs w:val="24"/>
          <w:lang w:bidi="fa-IR"/>
        </w:rPr>
        <w:t>Meloidogyne incognita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in pepper under greenhouse conditions. In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Proceedings of the 1st Iranian Congress of Nematology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(p. 49). Iranian Society of Nematology and Iranian Research Institute of Plant Protection.</w:t>
      </w:r>
    </w:p>
    <w:p w14:paraId="0B3BBBD1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</w:p>
    <w:p w14:paraId="0DA0FA2D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8-2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پایان‏نامه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رساله چاپ شده</w:t>
      </w:r>
    </w:p>
    <w:p w14:paraId="73AA3B21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EAF1DD" w:themeFill="accent3" w:themeFillTint="33"/>
          <w:rtl/>
          <w:lang w:bidi="fa-IR"/>
        </w:rPr>
        <w:t>عنوان پایان نامه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EAF1DD" w:themeFill="accent3" w:themeFillTint="33"/>
          <w:rtl/>
          <w:lang w:bidi="fa-IR"/>
        </w:rPr>
        <w:t>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8"/>
          <w:szCs w:val="28"/>
          <w:shd w:val="clear" w:color="auto" w:fill="B6DDE8" w:themeFill="accent5" w:themeFillTint="66"/>
          <w:lang w:bidi="fa-IR"/>
        </w:rPr>
        <w:t>]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D9D9D9" w:themeFill="background1" w:themeFillShade="D9"/>
          <w:rtl/>
          <w:lang w:bidi="fa-IR"/>
        </w:rPr>
        <w:t>رساله دکتری یا پایان نامه کارشناسی ارشد منتشر شده، نام موسسه</w:t>
      </w:r>
      <w:r w:rsidRPr="00B90A1B">
        <w:rPr>
          <w:rFonts w:asciiTheme="majorBidi" w:eastAsia="Calibri" w:hAnsiTheme="majorBidi" w:cs="B Nazanin"/>
          <w:sz w:val="28"/>
          <w:szCs w:val="28"/>
          <w:shd w:val="clear" w:color="auto" w:fill="EAF1DD" w:themeFill="accent3" w:themeFillTint="33"/>
          <w:lang w:bidi="fa-IR"/>
        </w:rPr>
        <w:t>[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 xml:space="preserve">عنوان پایان نامه / رساله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می‏شود.)</w:t>
      </w:r>
    </w:p>
    <w:p w14:paraId="64AB5653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مثال: </w:t>
      </w:r>
    </w:p>
    <w:p w14:paraId="1C1B9961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sz w:val="28"/>
          <w:szCs w:val="28"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خیاط، ع. (1400). </w:t>
      </w:r>
      <w:r w:rsidRPr="00B90A1B"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  <w:t>بررسي توزيع شکل‌هاي شيميايي عناصر کم مصرف کاتيوني در خاک زير و خارج سايه انداز چند گونه گياهي در منطقه باجگاه استان فارس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.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[پایان نامه کارشناسی ارشد، دانشگاه شیراز].</w:t>
      </w:r>
    </w:p>
    <w:p w14:paraId="69D7CEF0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172ACFF1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shd w:val="clear" w:color="auto" w:fill="EAF1DD" w:themeFill="accent3" w:themeFillTint="33"/>
          <w:rtl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shd w:val="clear" w:color="auto" w:fill="FFFF00"/>
          <w:lang w:bidi="fa-IR"/>
        </w:rPr>
        <w:t>Author, A.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FABF8F" w:themeFill="accent6" w:themeFillTint="99"/>
          <w:lang w:bidi="fa-IR"/>
        </w:rPr>
        <w:t>(Year).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i/>
          <w:iCs/>
          <w:color w:val="FF0000"/>
          <w:sz w:val="24"/>
          <w:szCs w:val="24"/>
          <w:shd w:val="clear" w:color="auto" w:fill="C2D69B" w:themeFill="accent3" w:themeFillTint="99"/>
          <w:lang w:bidi="fa-IR"/>
        </w:rPr>
        <w:t>Title</w:t>
      </w:r>
      <w:r w:rsidRPr="003332C6">
        <w:rPr>
          <w:rFonts w:asciiTheme="majorBidi" w:eastAsia="Calibri" w:hAnsiTheme="majorBidi" w:cs="B Nazanin"/>
          <w:color w:val="FF0000"/>
          <w:sz w:val="24"/>
          <w:szCs w:val="24"/>
          <w:shd w:val="clear" w:color="auto" w:fill="C2D69B" w:themeFill="accent3" w:themeFillTint="99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EAF1DD" w:themeFill="accent3" w:themeFillTint="33"/>
          <w:lang w:bidi="fa-IR"/>
        </w:rPr>
        <w:t>[published doctoral dissertation or master’s thesis,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B6DDE8" w:themeFill="accent5" w:themeFillTint="66"/>
          <w:lang w:bidi="fa-IR"/>
        </w:rPr>
        <w:t>Name of institution]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EAF1DD" w:themeFill="accent3" w:themeFillTint="33"/>
          <w:lang w:bidi="fa-IR"/>
        </w:rPr>
        <w:t>.</w:t>
      </w:r>
    </w:p>
    <w:p w14:paraId="6078029A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shd w:val="clear" w:color="auto" w:fill="EAF1DD" w:themeFill="accent3" w:themeFillTint="33"/>
          <w:rtl/>
          <w:lang w:bidi="fa-IR"/>
        </w:rPr>
      </w:pPr>
    </w:p>
    <w:p w14:paraId="7708B4AB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24080573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Ignatov, I. (2013).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Eastward voyages and the late medieval European worldview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[Master’s thesis, University of Canterbury].</w:t>
      </w:r>
    </w:p>
    <w:p w14:paraId="62C5D408" w14:textId="77777777" w:rsidR="00D80C44" w:rsidRPr="00B90A1B" w:rsidRDefault="00D80C44" w:rsidP="00D80C44">
      <w:pPr>
        <w:bidi w:val="0"/>
        <w:spacing w:line="300" w:lineRule="auto"/>
        <w:ind w:left="284" w:right="567" w:hanging="284"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Rybarczyk-Mydłowska, K. (2013).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Phylogenetic relationships within major nematode clades based on multiple molecular markers</w:t>
      </w:r>
      <w:r w:rsidRPr="003332C6">
        <w:rPr>
          <w:rFonts w:asciiTheme="majorBidi" w:hAnsiTheme="majorBidi" w:cs="B Nazanin"/>
          <w:sz w:val="24"/>
          <w:szCs w:val="24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[Doctoral dissertation, Wageningen University]. Retrieved from </w:t>
      </w:r>
      <w:hyperlink r:id="rId39" w:history="1">
        <w:r w:rsidRPr="003332C6">
          <w:rPr>
            <w:rFonts w:asciiTheme="majorBidi" w:eastAsia="Calibri" w:hAnsiTheme="majorBidi" w:cs="B Nazanin"/>
            <w:color w:val="0563C1"/>
            <w:sz w:val="24"/>
            <w:szCs w:val="24"/>
            <w:u w:val="single"/>
            <w:lang w:bidi="fa-IR"/>
          </w:rPr>
          <w:t>https://edepot.wur.nl/274263</w:t>
        </w:r>
      </w:hyperlink>
      <w:r w:rsidRPr="00B90A1B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</w:p>
    <w:p w14:paraId="5A642D24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9-2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پایان‏نامه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رساله چاپ نشده</w:t>
      </w:r>
    </w:p>
    <w:p w14:paraId="5024B00B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EAF1DD" w:themeFill="accent3" w:themeFillTint="33"/>
          <w:rtl/>
          <w:lang w:bidi="fa-IR"/>
        </w:rPr>
        <w:t>عنوان پایان نامه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EAF1DD" w:themeFill="accent3" w:themeFillTint="33"/>
          <w:rtl/>
          <w:lang w:bidi="fa-IR"/>
        </w:rPr>
        <w:t>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Theme="majorBidi" w:eastAsia="Calibri" w:hAnsiTheme="majorBidi" w:cs="B Nazanin"/>
          <w:sz w:val="28"/>
          <w:szCs w:val="28"/>
          <w:shd w:val="clear" w:color="auto" w:fill="B6DDE8" w:themeFill="accent5" w:themeFillTint="66"/>
          <w:lang w:bidi="fa-IR"/>
        </w:rPr>
        <w:t>]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D9D9D9" w:themeFill="background1" w:themeFillShade="D9"/>
          <w:rtl/>
          <w:lang w:bidi="fa-IR"/>
        </w:rPr>
        <w:t xml:space="preserve">رساله دکتری یا پایان نامه کارشناسی ارشد منتشر نشده </w:t>
      </w:r>
      <w:r w:rsidRPr="00B90A1B">
        <w:rPr>
          <w:rFonts w:asciiTheme="majorBidi" w:eastAsia="Calibri" w:hAnsiTheme="majorBidi" w:cs="B Nazanin"/>
          <w:sz w:val="28"/>
          <w:szCs w:val="28"/>
          <w:shd w:val="clear" w:color="auto" w:fill="EAF1DD" w:themeFill="accent3" w:themeFillTint="33"/>
          <w:lang w:bidi="fa-IR"/>
        </w:rPr>
        <w:t>[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>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CC0D9" w:themeFill="accent4" w:themeFillTint="66"/>
          <w:rtl/>
          <w:lang w:bidi="fa-IR"/>
        </w:rPr>
        <w:t>نام موسسه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D9D9D9" w:themeFill="background1" w:themeFillShade="D9"/>
          <w:rtl/>
          <w:lang w:bidi="fa-IR"/>
        </w:rPr>
        <w:t>.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 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 xml:space="preserve">عنوان پایان نامه / رساله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می‏شود.)</w:t>
      </w:r>
    </w:p>
    <w:p w14:paraId="2A827A67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مثال: </w:t>
      </w:r>
    </w:p>
    <w:p w14:paraId="6A9E842D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خیاط، ع. (1400). </w:t>
      </w:r>
      <w:r w:rsidRPr="00B90A1B"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  <w:t>بررسي توزيع شکل‌هاي شيميايي عناصر کم مصرف کاتيوني در خاک زير و خارج سايه انداز چند گونه گياهي در منطقه باجگاه استان فارس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  <w:lang w:bidi="fa-IR"/>
        </w:rPr>
        <w:t xml:space="preserve">. 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>[پایان نامه منتشر نشده کارشناسی ارشد]. دانشگاه شیراز.</w:t>
      </w:r>
    </w:p>
    <w:p w14:paraId="5E41AC7B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1882C75F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shd w:val="clear" w:color="auto" w:fill="B6DDE8" w:themeFill="accent5" w:themeFillTint="66"/>
          <w:rtl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shd w:val="clear" w:color="auto" w:fill="FFFF00"/>
          <w:lang w:bidi="fa-IR"/>
        </w:rPr>
        <w:t>Author, A.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FABF8F" w:themeFill="accent6" w:themeFillTint="99"/>
          <w:lang w:bidi="fa-IR"/>
        </w:rPr>
        <w:t>(Year).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i/>
          <w:iCs/>
          <w:color w:val="FF0000"/>
          <w:sz w:val="24"/>
          <w:szCs w:val="24"/>
          <w:shd w:val="clear" w:color="auto" w:fill="C2D69B" w:themeFill="accent3" w:themeFillTint="99"/>
          <w:lang w:bidi="fa-IR"/>
        </w:rPr>
        <w:t>Title</w:t>
      </w:r>
      <w:r w:rsidRPr="003332C6">
        <w:rPr>
          <w:rFonts w:asciiTheme="majorBidi" w:eastAsia="Calibri" w:hAnsiTheme="majorBidi" w:cs="B Nazanin"/>
          <w:color w:val="FF0000"/>
          <w:sz w:val="24"/>
          <w:szCs w:val="24"/>
          <w:shd w:val="clear" w:color="auto" w:fill="C2D69B" w:themeFill="accent3" w:themeFillTint="99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EAF1DD" w:themeFill="accent3" w:themeFillTint="33"/>
          <w:lang w:bidi="fa-IR"/>
        </w:rPr>
        <w:t>[Unpublished doctoral dissertation or master’s thesis].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sz w:val="24"/>
          <w:szCs w:val="24"/>
          <w:shd w:val="clear" w:color="auto" w:fill="B6DDE8" w:themeFill="accent5" w:themeFillTint="66"/>
          <w:lang w:bidi="fa-IR"/>
        </w:rPr>
        <w:t>Name of institution.</w:t>
      </w:r>
    </w:p>
    <w:p w14:paraId="6C27556F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3C057FEE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Harris, L. (2014).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Instructional leadership perceptions and practices of elementary school leaders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[Unpublished doctoral dissertation]. University of Virginia.</w:t>
      </w:r>
    </w:p>
    <w:p w14:paraId="3A09AA00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Stewart, Y. (2000).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Dressing the tarot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[Unpublished master's thesis]. Auckland University of Technology.</w:t>
      </w:r>
    </w:p>
    <w:p w14:paraId="1FCB81FE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10-2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خبرنامه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(</w:t>
      </w:r>
      <w:r w:rsidRPr="003332C6">
        <w:rPr>
          <w:rFonts w:asciiTheme="majorBidi" w:eastAsia="Calibri" w:hAnsiTheme="majorBidi" w:cs="B Nazanin"/>
          <w:b/>
          <w:bCs/>
          <w:sz w:val="24"/>
          <w:szCs w:val="24"/>
          <w:lang w:bidi="fa-IR"/>
        </w:rPr>
        <w:t>Bulletin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)</w:t>
      </w:r>
    </w:p>
    <w:p w14:paraId="5D46A565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</w:rPr>
      </w:pP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خانوادگي، حرف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اول</w:t>
      </w:r>
      <w:r w:rsidRPr="00B90A1B">
        <w:rPr>
          <w:rFonts w:ascii="Calibri" w:eastAsia="Calibri" w:hAnsi="Calibri" w:cs="B Nazanin"/>
          <w:sz w:val="28"/>
          <w:szCs w:val="28"/>
          <w:shd w:val="clear" w:color="auto" w:fill="FFFF00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FFF00"/>
          <w:rtl/>
          <w:lang w:bidi="fa-IR"/>
        </w:rPr>
        <w:t>نام.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FABF8F" w:themeFill="accent6" w:themeFillTint="99"/>
          <w:rtl/>
          <w:lang w:bidi="fa-IR"/>
        </w:rPr>
        <w:t>(سال انتشار).</w:t>
      </w: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عنوان</w:t>
      </w:r>
      <w:r w:rsidRPr="00B90A1B">
        <w:rPr>
          <w:rFonts w:ascii="Calibri" w:eastAsia="Calibri" w:hAnsi="Calibri" w:cs="B Nazanin"/>
          <w:sz w:val="28"/>
          <w:szCs w:val="28"/>
          <w:shd w:val="clear" w:color="auto" w:fill="C2D69B" w:themeFill="accent3" w:themeFillTint="99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C2D69B" w:themeFill="accent3" w:themeFillTint="99"/>
          <w:rtl/>
          <w:lang w:bidi="fa-IR"/>
        </w:rPr>
        <w:t>مقاله.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نام خبرنامه</w:t>
      </w:r>
      <w:r w:rsidRPr="00B90A1B">
        <w:rPr>
          <w:rFonts w:ascii="Calibri" w:eastAsia="Calibri" w:hAnsi="Calibri" w:cs="B Nazanin"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،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shd w:val="clear" w:color="auto" w:fill="B6DDE8" w:themeFill="accent5" w:themeFillTint="66"/>
          <w:rtl/>
          <w:lang w:bidi="fa-IR"/>
        </w:rPr>
        <w:t>جلد</w:t>
      </w:r>
      <w:r w:rsidRPr="00B90A1B">
        <w:rPr>
          <w:rFonts w:ascii="Calibri" w:eastAsia="Calibri" w:hAnsi="Calibri" w:cs="B Nazanin" w:hint="cs"/>
          <w:sz w:val="28"/>
          <w:szCs w:val="28"/>
          <w:shd w:val="clear" w:color="auto" w:fill="B6DDE8" w:themeFill="accent5" w:themeFillTint="66"/>
          <w:rtl/>
          <w:lang w:bidi="fa-IR"/>
        </w:rPr>
        <w:t>، صفحه شروع-صفحه پایان.</w:t>
      </w:r>
      <w:r w:rsidRPr="00B90A1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(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نام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خبرنامه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  <w:lang w:bidi="fa-IR"/>
        </w:rPr>
        <w:t>و</w:t>
      </w:r>
      <w:r w:rsidRPr="00B90A1B">
        <w:rPr>
          <w:rFonts w:ascii="Calibri" w:eastAsia="Calibri" w:hAnsi="Calibri" w:cs="B Nazanin"/>
          <w:i/>
          <w:iCs/>
          <w:color w:val="FF0000"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  <w:lang w:bidi="fa-IR"/>
        </w:rPr>
        <w:t>جلد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به صورت </w:t>
      </w:r>
      <w:r w:rsidRPr="00B90A1B">
        <w:rPr>
          <w:rFonts w:ascii="Calibri" w:eastAsia="Calibri" w:hAnsi="Calibri" w:cs="B Nazanin" w:hint="cs"/>
          <w:i/>
          <w:iCs/>
          <w:color w:val="FF0000"/>
          <w:sz w:val="28"/>
          <w:szCs w:val="28"/>
          <w:rtl/>
        </w:rPr>
        <w:t>ایتالیک</w:t>
      </w:r>
      <w:r w:rsidRPr="00B90A1B">
        <w:rPr>
          <w:rFonts w:ascii="Calibri" w:eastAsia="Calibri" w:hAnsi="Calibri" w:cs="B Nazanin" w:hint="cs"/>
          <w:color w:val="FF0000"/>
          <w:sz w:val="28"/>
          <w:szCs w:val="28"/>
          <w:rtl/>
        </w:rPr>
        <w:t xml:space="preserve"> نوشته می‏شود.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)</w:t>
      </w:r>
    </w:p>
    <w:p w14:paraId="7A43EF67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مثال:</w:t>
      </w:r>
    </w:p>
    <w:p w14:paraId="1B4428D9" w14:textId="77777777" w:rsidR="00D80C44" w:rsidRPr="00B90A1B" w:rsidRDefault="00D80C44" w:rsidP="00D80C44">
      <w:pPr>
        <w:ind w:left="851" w:hanging="284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زمانی، ع. (1400).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ارز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اب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جمع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ت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گونه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‏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ها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را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ج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آفات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انبار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در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م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وه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خرما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رقم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زاهد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بر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اساس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روش</w:t>
      </w:r>
      <w:r w:rsidRPr="00B90A1B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ط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ف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>‏</w:t>
      </w:r>
      <w:r w:rsidRPr="00B90A1B">
        <w:rPr>
          <w:rFonts w:ascii="Calibri" w:eastAsia="Calibri" w:hAnsi="Calibri" w:cs="B Nazanin" w:hint="eastAsia"/>
          <w:sz w:val="28"/>
          <w:szCs w:val="28"/>
          <w:rtl/>
        </w:rPr>
        <w:t>سنج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ی. </w:t>
      </w:r>
      <w:r w:rsidRPr="00B90A1B">
        <w:rPr>
          <w:rFonts w:ascii="Calibri" w:eastAsia="Calibri" w:hAnsi="Calibri" w:cs="B Nazanin" w:hint="cs"/>
          <w:i/>
          <w:iCs/>
          <w:sz w:val="28"/>
          <w:szCs w:val="28"/>
          <w:rtl/>
        </w:rPr>
        <w:t>مروج، 28.</w:t>
      </w:r>
      <w:r w:rsidRPr="00B90A1B">
        <w:rPr>
          <w:rFonts w:ascii="Calibri" w:eastAsia="Calibri" w:hAnsi="Calibri" w:cs="B Nazanin" w:hint="cs"/>
          <w:sz w:val="28"/>
          <w:szCs w:val="28"/>
          <w:rtl/>
        </w:rPr>
        <w:t xml:space="preserve"> 47-30.</w:t>
      </w:r>
    </w:p>
    <w:p w14:paraId="20DFCC00" w14:textId="77777777" w:rsidR="00D80C44" w:rsidRPr="00B90A1B" w:rsidRDefault="00D80C44" w:rsidP="00D80C44">
      <w:pPr>
        <w:bidi w:val="0"/>
        <w:ind w:left="851" w:hanging="284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44A1D432" w14:textId="77777777" w:rsidR="00D80C44" w:rsidRPr="003332C6" w:rsidRDefault="00D80C44" w:rsidP="00D80C44">
      <w:pPr>
        <w:spacing w:before="320" w:after="80"/>
        <w:ind w:left="284"/>
        <w:jc w:val="right"/>
        <w:rPr>
          <w:rFonts w:asciiTheme="majorBidi" w:hAnsiTheme="majorBidi" w:cs="B Nazanin"/>
          <w:sz w:val="24"/>
          <w:szCs w:val="24"/>
          <w:shd w:val="clear" w:color="auto" w:fill="B6DDE8" w:themeFill="accent5" w:themeFillTint="66"/>
          <w:lang w:val="en-GB"/>
        </w:rPr>
      </w:pPr>
      <w:r w:rsidRPr="003332C6">
        <w:rPr>
          <w:rFonts w:asciiTheme="majorBidi" w:hAnsiTheme="majorBidi" w:cs="B Nazanin"/>
          <w:sz w:val="24"/>
          <w:szCs w:val="24"/>
          <w:shd w:val="clear" w:color="auto" w:fill="FFFF00"/>
          <w:lang w:val="en-GB"/>
        </w:rPr>
        <w:t>Author, A.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3332C6">
        <w:rPr>
          <w:rFonts w:asciiTheme="majorBidi" w:hAnsiTheme="majorBidi" w:cs="B Nazanin"/>
          <w:sz w:val="24"/>
          <w:szCs w:val="24"/>
          <w:shd w:val="clear" w:color="auto" w:fill="FABF8F" w:themeFill="accent6" w:themeFillTint="99"/>
          <w:lang w:val="en-GB"/>
        </w:rPr>
        <w:t>(Year).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3332C6">
        <w:rPr>
          <w:rFonts w:asciiTheme="majorBidi" w:hAnsiTheme="majorBidi" w:cs="B Nazanin"/>
          <w:sz w:val="24"/>
          <w:szCs w:val="24"/>
          <w:shd w:val="clear" w:color="auto" w:fill="C2D69B" w:themeFill="accent3" w:themeFillTint="99"/>
          <w:lang w:val="en-GB"/>
        </w:rPr>
        <w:t>Title of the article.</w:t>
      </w:r>
      <w:r w:rsidRPr="003332C6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Pr="003332C6">
        <w:rPr>
          <w:rFonts w:asciiTheme="majorBidi" w:hAnsiTheme="majorBidi" w:cs="B Nazanin"/>
          <w:i/>
          <w:iCs/>
          <w:color w:val="FF0000"/>
          <w:sz w:val="24"/>
          <w:szCs w:val="24"/>
          <w:shd w:val="clear" w:color="auto" w:fill="B6DDE8" w:themeFill="accent5" w:themeFillTint="66"/>
          <w:lang w:val="en-GB"/>
        </w:rPr>
        <w:t>N</w:t>
      </w:r>
      <w:r w:rsidRPr="003332C6">
        <w:rPr>
          <w:rFonts w:asciiTheme="majorBidi" w:hAnsiTheme="majorBidi" w:cs="B Nazanin"/>
          <w:i/>
          <w:iCs/>
          <w:sz w:val="24"/>
          <w:szCs w:val="24"/>
          <w:shd w:val="clear" w:color="auto" w:fill="B6DDE8" w:themeFill="accent5" w:themeFillTint="66"/>
          <w:lang w:val="en-GB"/>
        </w:rPr>
        <w:t xml:space="preserve">ame of the </w:t>
      </w:r>
      <w:r w:rsidRPr="003332C6">
        <w:rPr>
          <w:rFonts w:asciiTheme="majorBidi" w:hAnsiTheme="majorBidi" w:cs="B Nazanin"/>
          <w:i/>
          <w:iCs/>
          <w:color w:val="FF0000"/>
          <w:sz w:val="24"/>
          <w:szCs w:val="24"/>
          <w:shd w:val="clear" w:color="auto" w:fill="B6DDE8" w:themeFill="accent5" w:themeFillTint="66"/>
          <w:lang w:val="en-GB"/>
        </w:rPr>
        <w:t>Billetin</w:t>
      </w:r>
      <w:r w:rsidRPr="003332C6">
        <w:rPr>
          <w:rFonts w:asciiTheme="majorBidi" w:hAnsiTheme="majorBidi" w:cs="B Nazanin"/>
          <w:sz w:val="24"/>
          <w:szCs w:val="24"/>
          <w:shd w:val="clear" w:color="auto" w:fill="B6DDE8" w:themeFill="accent5" w:themeFillTint="66"/>
          <w:lang w:val="en-GB"/>
        </w:rPr>
        <w:t xml:space="preserve">, </w:t>
      </w:r>
      <w:r w:rsidRPr="003332C6">
        <w:rPr>
          <w:rFonts w:asciiTheme="majorBidi" w:hAnsiTheme="majorBidi" w:cs="B Nazanin"/>
          <w:i/>
          <w:iCs/>
          <w:sz w:val="24"/>
          <w:szCs w:val="24"/>
          <w:shd w:val="clear" w:color="auto" w:fill="B6DDE8" w:themeFill="accent5" w:themeFillTint="66"/>
          <w:lang w:val="en-GB"/>
        </w:rPr>
        <w:t>volume</w:t>
      </w:r>
      <w:r w:rsidRPr="003332C6">
        <w:rPr>
          <w:rFonts w:asciiTheme="majorBidi" w:hAnsiTheme="majorBidi" w:cs="B Nazanin"/>
          <w:sz w:val="24"/>
          <w:szCs w:val="24"/>
          <w:shd w:val="clear" w:color="auto" w:fill="B6DDE8" w:themeFill="accent5" w:themeFillTint="66"/>
          <w:lang w:val="en-GB"/>
        </w:rPr>
        <w:t>(issue), #–#.</w:t>
      </w:r>
    </w:p>
    <w:p w14:paraId="0F5664D9" w14:textId="77777777" w:rsidR="00D80C44" w:rsidRPr="003332C6" w:rsidRDefault="00D80C44" w:rsidP="00D80C44">
      <w:pPr>
        <w:bidi w:val="0"/>
        <w:spacing w:before="320" w:after="80"/>
        <w:ind w:left="284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332C6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006794C7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rtl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Thorne, G., &amp; Malek, R. B. (1968). Nematodes of the Northern Great Plains. Part I. Tylenchida (Nemata: Secernentea).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Technical Bulletin South Dakota Agricultural Experiment Station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31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>, 1–111.</w:t>
      </w:r>
    </w:p>
    <w:p w14:paraId="20C355C2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</w:p>
    <w:p w14:paraId="00BDC78D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2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-11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</w:rPr>
        <w:t>وب‏گاه</w:t>
      </w:r>
    </w:p>
    <w:p w14:paraId="0B9D2672" w14:textId="77777777" w:rsidR="00D80C44" w:rsidRPr="003332C6" w:rsidRDefault="00D80C44" w:rsidP="00D80C44">
      <w:pPr>
        <w:bidi w:val="0"/>
        <w:spacing w:line="300" w:lineRule="auto"/>
        <w:ind w:left="284" w:right="567" w:hanging="284"/>
        <w:jc w:val="both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Food and Agriculture Organization of the United Nations. (2022). </w:t>
      </w:r>
      <w:r w:rsidRPr="003332C6">
        <w:rPr>
          <w:rFonts w:asciiTheme="majorBidi" w:hAnsiTheme="majorBidi" w:cs="B Nazanin"/>
          <w:i/>
          <w:iCs/>
          <w:sz w:val="24"/>
          <w:szCs w:val="24"/>
        </w:rPr>
        <w:t>FAOSTAT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>: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 xml:space="preserve"> Crops and livestock products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. Retrieved May 05, 2022, from </w:t>
      </w:r>
      <w:hyperlink r:id="rId40" w:anchor="data/QCL" w:history="1">
        <w:r w:rsidRPr="003332C6">
          <w:rPr>
            <w:rFonts w:asciiTheme="majorBidi" w:eastAsia="Calibri" w:hAnsiTheme="majorBidi" w:cs="B Nazanin"/>
            <w:color w:val="0563C1"/>
            <w:sz w:val="24"/>
            <w:szCs w:val="24"/>
            <w:u w:val="single"/>
            <w:lang w:bidi="fa-IR"/>
          </w:rPr>
          <w:t>http://www.fao.org/faostat/en/#data/QCL</w:t>
        </w:r>
      </w:hyperlink>
      <w:r w:rsidRPr="003332C6">
        <w:rPr>
          <w:rFonts w:asciiTheme="majorBidi" w:eastAsia="Calibri" w:hAnsiTheme="majorBidi" w:cs="B Nazanin"/>
          <w:sz w:val="24"/>
          <w:szCs w:val="24"/>
          <w:u w:val="single"/>
          <w:lang w:bidi="fa-IR"/>
        </w:rPr>
        <w:t xml:space="preserve"> </w:t>
      </w:r>
    </w:p>
    <w:p w14:paraId="26D89C10" w14:textId="77777777" w:rsidR="00D80C44" w:rsidRPr="00B90A1B" w:rsidRDefault="00D80C44" w:rsidP="00D80C44">
      <w:pPr>
        <w:spacing w:before="320" w:after="80"/>
        <w:ind w:left="284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12-2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-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راهنمای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نرم</w:t>
      </w:r>
      <w:r w:rsidRPr="00B90A1B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 xml:space="preserve"> </w:t>
      </w:r>
      <w:r w:rsidRPr="00B90A1B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افزار</w:t>
      </w:r>
    </w:p>
    <w:p w14:paraId="5EE7DD14" w14:textId="77777777" w:rsidR="00D80C44" w:rsidRPr="003332C6" w:rsidRDefault="00D80C44" w:rsidP="00D80C44">
      <w:pPr>
        <w:bidi w:val="0"/>
        <w:spacing w:line="300" w:lineRule="auto"/>
        <w:ind w:left="284" w:right="567" w:hanging="284"/>
        <w:rPr>
          <w:rFonts w:asciiTheme="majorBidi" w:eastAsia="Calibri" w:hAnsiTheme="majorBidi" w:cs="B Nazanin"/>
          <w:sz w:val="24"/>
          <w:szCs w:val="24"/>
          <w:lang w:bidi="fa-IR"/>
        </w:rPr>
      </w:pP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 xml:space="preserve">SAS Institute. (1999). </w:t>
      </w:r>
      <w:r w:rsidRPr="003332C6">
        <w:rPr>
          <w:rFonts w:asciiTheme="majorBidi" w:eastAsia="Calibri" w:hAnsiTheme="majorBidi" w:cs="B Nazanin"/>
          <w:i/>
          <w:iCs/>
          <w:sz w:val="24"/>
          <w:szCs w:val="24"/>
          <w:lang w:bidi="fa-IR"/>
        </w:rPr>
        <w:t>SAS users guide</w:t>
      </w:r>
      <w:r w:rsidRPr="003332C6">
        <w:rPr>
          <w:rFonts w:asciiTheme="majorBidi" w:eastAsia="Calibri" w:hAnsiTheme="majorBidi" w:cs="B Nazanin"/>
          <w:sz w:val="24"/>
          <w:szCs w:val="24"/>
          <w:lang w:bidi="fa-IR"/>
        </w:rPr>
        <w:t>. SAS Institute Inc.</w:t>
      </w:r>
    </w:p>
    <w:p w14:paraId="0019207F" w14:textId="77777777" w:rsidR="00D80C44" w:rsidRPr="00B90A1B" w:rsidRDefault="00D80C44" w:rsidP="00D80C44">
      <w:pPr>
        <w:shd w:val="clear" w:color="auto" w:fill="FFFFFF" w:themeFill="background1"/>
        <w:tabs>
          <w:tab w:val="left" w:pos="3000"/>
        </w:tabs>
        <w:spacing w:line="300" w:lineRule="auto"/>
        <w:jc w:val="both"/>
        <w:rPr>
          <w:rFonts w:ascii="Calibri" w:hAnsi="Calibri" w:cs="B Nazanin"/>
          <w:sz w:val="28"/>
          <w:szCs w:val="28"/>
          <w:highlight w:val="green"/>
          <w:rtl/>
        </w:rPr>
      </w:pPr>
    </w:p>
    <w:p w14:paraId="5F006A39" w14:textId="77777777" w:rsidR="00D80C44" w:rsidRPr="00B90A1B" w:rsidRDefault="00D80C44" w:rsidP="00D80C44">
      <w:pPr>
        <w:tabs>
          <w:tab w:val="left" w:pos="3000"/>
        </w:tabs>
        <w:spacing w:line="30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B90A1B">
        <w:rPr>
          <w:rFonts w:ascii="Calibri" w:hAnsi="Calibri" w:cs="B Nazanin" w:hint="cs"/>
          <w:b/>
          <w:bCs/>
          <w:sz w:val="28"/>
          <w:szCs w:val="28"/>
          <w:rtl/>
        </w:rPr>
        <w:t>2-13- اختراع</w:t>
      </w:r>
    </w:p>
    <w:p w14:paraId="2DF7EE7E" w14:textId="77777777" w:rsidR="00D80C44" w:rsidRPr="00B90A1B" w:rsidRDefault="00D80C44" w:rsidP="00D80C44">
      <w:pPr>
        <w:tabs>
          <w:tab w:val="left" w:pos="3000"/>
        </w:tabs>
        <w:spacing w:line="300" w:lineRule="auto"/>
        <w:jc w:val="both"/>
        <w:rPr>
          <w:rFonts w:ascii="Calibri" w:hAnsi="Calibri" w:cs="B Nazanin"/>
          <w:sz w:val="28"/>
          <w:szCs w:val="28"/>
          <w:rtl/>
        </w:rPr>
      </w:pPr>
      <w:r w:rsidRPr="00B90A1B">
        <w:rPr>
          <w:rFonts w:ascii="Calibri" w:hAnsi="Calibri" w:cs="B Nazanin"/>
          <w:sz w:val="28"/>
          <w:szCs w:val="28"/>
          <w:highlight w:val="yellow"/>
          <w:rtl/>
        </w:rPr>
        <w:lastRenderedPageBreak/>
        <w:t>مخترع/نو</w:t>
      </w:r>
      <w:r w:rsidRPr="00B90A1B">
        <w:rPr>
          <w:rFonts w:ascii="Calibri" w:hAnsi="Calibri" w:cs="B Nazanin" w:hint="cs"/>
          <w:sz w:val="28"/>
          <w:szCs w:val="28"/>
          <w:highlight w:val="yellow"/>
          <w:rtl/>
        </w:rPr>
        <w:t>یسنده</w:t>
      </w:r>
      <w:r w:rsidRPr="00B90A1B">
        <w:rPr>
          <w:rFonts w:ascii="Calibri" w:hAnsi="Calibri" w:cs="B Nazanin"/>
          <w:sz w:val="28"/>
          <w:szCs w:val="28"/>
          <w:highlight w:val="yellow"/>
          <w:rtl/>
        </w:rPr>
        <w:t>.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/>
          <w:sz w:val="28"/>
          <w:szCs w:val="28"/>
          <w:highlight w:val="cyan"/>
          <w:rtl/>
        </w:rPr>
        <w:t>(تار</w:t>
      </w:r>
      <w:r w:rsidRPr="00B90A1B">
        <w:rPr>
          <w:rFonts w:ascii="Calibri" w:hAnsi="Calibri" w:cs="B Nazanin" w:hint="cs"/>
          <w:sz w:val="28"/>
          <w:szCs w:val="28"/>
          <w:highlight w:val="cyan"/>
          <w:rtl/>
        </w:rPr>
        <w:t>یخ</w:t>
      </w:r>
      <w:r w:rsidRPr="00B90A1B">
        <w:rPr>
          <w:rFonts w:ascii="Calibri" w:hAnsi="Calibri" w:cs="B Nazanin"/>
          <w:sz w:val="28"/>
          <w:szCs w:val="28"/>
          <w:highlight w:val="cyan"/>
          <w:rtl/>
        </w:rPr>
        <w:t>).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cs"/>
          <w:i/>
          <w:iCs/>
          <w:sz w:val="28"/>
          <w:szCs w:val="28"/>
          <w:highlight w:val="green"/>
          <w:rtl/>
        </w:rPr>
        <w:t>عنوان</w:t>
      </w:r>
      <w:r w:rsidRPr="00B90A1B">
        <w:rPr>
          <w:rFonts w:ascii="Calibri" w:hAnsi="Calibri" w:cs="B Nazanin"/>
          <w:i/>
          <w:iCs/>
          <w:sz w:val="28"/>
          <w:szCs w:val="28"/>
          <w:highlight w:val="green"/>
          <w:rtl/>
        </w:rPr>
        <w:t xml:space="preserve"> </w:t>
      </w:r>
      <w:r w:rsidRPr="00B90A1B">
        <w:rPr>
          <w:rFonts w:ascii="Calibri" w:hAnsi="Calibri" w:cs="B Nazanin" w:hint="cs"/>
          <w:i/>
          <w:iCs/>
          <w:sz w:val="28"/>
          <w:szCs w:val="28"/>
          <w:highlight w:val="green"/>
          <w:rtl/>
        </w:rPr>
        <w:t>اختراع</w:t>
      </w:r>
      <w:r w:rsidRPr="00B90A1B">
        <w:rPr>
          <w:rFonts w:ascii="Calibri" w:hAnsi="Calibri" w:cs="B Nazanin"/>
          <w:i/>
          <w:iCs/>
          <w:sz w:val="28"/>
          <w:szCs w:val="28"/>
          <w:highlight w:val="green"/>
          <w:rtl/>
        </w:rPr>
        <w:t xml:space="preserve"> </w:t>
      </w:r>
      <w:r w:rsidRPr="00B90A1B">
        <w:rPr>
          <w:rFonts w:ascii="Calibri" w:hAnsi="Calibri" w:cs="B Nazanin" w:hint="cs"/>
          <w:i/>
          <w:iCs/>
          <w:sz w:val="28"/>
          <w:szCs w:val="28"/>
          <w:highlight w:val="green"/>
          <w:rtl/>
        </w:rPr>
        <w:t>یا</w:t>
      </w:r>
      <w:r w:rsidRPr="00B90A1B">
        <w:rPr>
          <w:rFonts w:ascii="Calibri" w:hAnsi="Calibri" w:cs="B Nazanin"/>
          <w:i/>
          <w:iCs/>
          <w:sz w:val="28"/>
          <w:szCs w:val="28"/>
          <w:highlight w:val="green"/>
          <w:rtl/>
        </w:rPr>
        <w:t xml:space="preserve"> شماره درخواست</w:t>
      </w:r>
      <w:r w:rsidRPr="00B90A1B">
        <w:rPr>
          <w:rFonts w:ascii="Calibri" w:hAnsi="Calibri" w:cs="B Nazanin"/>
          <w:sz w:val="28"/>
          <w:szCs w:val="28"/>
          <w:highlight w:val="green"/>
          <w:rtl/>
        </w:rPr>
        <w:t>.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/>
          <w:sz w:val="28"/>
          <w:szCs w:val="28"/>
          <w:highlight w:val="magenta"/>
          <w:rtl/>
        </w:rPr>
        <w:t>محل.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/>
          <w:sz w:val="28"/>
          <w:szCs w:val="28"/>
          <w:highlight w:val="darkYellow"/>
          <w:rtl/>
        </w:rPr>
        <w:t>دفتر.</w:t>
      </w:r>
    </w:p>
    <w:p w14:paraId="1B851A76" w14:textId="77777777" w:rsidR="00D80C44" w:rsidRPr="00B90A1B" w:rsidRDefault="00D80C44" w:rsidP="00D80C44">
      <w:pPr>
        <w:tabs>
          <w:tab w:val="left" w:pos="3000"/>
        </w:tabs>
        <w:spacing w:line="300" w:lineRule="auto"/>
        <w:jc w:val="both"/>
        <w:rPr>
          <w:rFonts w:ascii="Calibri" w:hAnsi="Calibri" w:cs="B Nazanin"/>
          <w:sz w:val="28"/>
          <w:szCs w:val="28"/>
          <w:rtl/>
        </w:rPr>
      </w:pPr>
      <w:r w:rsidRPr="00B90A1B">
        <w:rPr>
          <w:rFonts w:ascii="Calibri" w:hAnsi="Calibri" w:cs="B Nazanin" w:hint="cs"/>
          <w:sz w:val="28"/>
          <w:szCs w:val="28"/>
          <w:rtl/>
        </w:rPr>
        <w:t>محمدی،</w:t>
      </w:r>
      <w:r w:rsidRPr="00B90A1B">
        <w:rPr>
          <w:rFonts w:ascii="Calibri" w:hAnsi="Calibri" w:cs="B Nazanin"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cs"/>
          <w:sz w:val="28"/>
          <w:szCs w:val="28"/>
          <w:rtl/>
        </w:rPr>
        <w:t>م</w:t>
      </w:r>
      <w:r w:rsidRPr="00B90A1B">
        <w:rPr>
          <w:rFonts w:ascii="Calibri" w:hAnsi="Calibri" w:cs="B Nazanin"/>
          <w:sz w:val="28"/>
          <w:szCs w:val="28"/>
          <w:rtl/>
        </w:rPr>
        <w:t xml:space="preserve"> (</w:t>
      </w:r>
      <w:r w:rsidRPr="00B90A1B">
        <w:rPr>
          <w:rFonts w:ascii="Calibri" w:hAnsi="Calibri" w:cs="B Nazanin" w:hint="cs"/>
          <w:sz w:val="28"/>
          <w:szCs w:val="28"/>
          <w:rtl/>
        </w:rPr>
        <w:t>1399</w:t>
      </w:r>
      <w:r w:rsidRPr="00B90A1B">
        <w:rPr>
          <w:rFonts w:ascii="Calibri" w:hAnsi="Calibri" w:cs="B Nazanin"/>
          <w:sz w:val="28"/>
          <w:szCs w:val="28"/>
          <w:rtl/>
        </w:rPr>
        <w:t xml:space="preserve">). 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>سلول ها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با کاتابول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یسم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بتائ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ین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تغ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ییر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یافته،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آماده ساز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و استفاده از آنها، به و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یژه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برا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تول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ید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متابول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یت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ها 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یا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آنز</w:t>
      </w:r>
      <w:r w:rsidRPr="00B90A1B">
        <w:rPr>
          <w:rFonts w:ascii="Calibri" w:hAnsi="Calibri" w:cs="B Nazanin" w:hint="cs"/>
          <w:i/>
          <w:iCs/>
          <w:sz w:val="28"/>
          <w:szCs w:val="28"/>
          <w:rtl/>
        </w:rPr>
        <w:t>یم</w:t>
      </w:r>
      <w:r w:rsidRPr="00B90A1B">
        <w:rPr>
          <w:rFonts w:ascii="Calibri" w:hAnsi="Calibri" w:cs="B Nazanin"/>
          <w:i/>
          <w:iCs/>
          <w:sz w:val="28"/>
          <w:szCs w:val="28"/>
          <w:rtl/>
        </w:rPr>
        <w:t xml:space="preserve"> ها. </w:t>
      </w:r>
      <w:r w:rsidRPr="00B90A1B">
        <w:rPr>
          <w:rFonts w:ascii="Calibri" w:hAnsi="Calibri" w:cs="B Nazanin"/>
          <w:sz w:val="28"/>
          <w:szCs w:val="28"/>
          <w:rtl/>
        </w:rPr>
        <w:t>ثبت اختراع اروپا</w:t>
      </w:r>
      <w:r w:rsidRPr="00B90A1B">
        <w:rPr>
          <w:rFonts w:ascii="Calibri" w:hAnsi="Calibri" w:cs="B Nazanin" w:hint="cs"/>
          <w:sz w:val="28"/>
          <w:szCs w:val="28"/>
          <w:rtl/>
        </w:rPr>
        <w:t>یی</w:t>
      </w:r>
      <w:r w:rsidRPr="00B90A1B">
        <w:rPr>
          <w:rFonts w:ascii="Calibri" w:hAnsi="Calibri" w:cs="B Nazanin"/>
          <w:sz w:val="28"/>
          <w:szCs w:val="28"/>
          <w:rtl/>
        </w:rPr>
        <w:t xml:space="preserve"> شماره 0673422. مون</w:t>
      </w:r>
      <w:r w:rsidRPr="00B90A1B">
        <w:rPr>
          <w:rFonts w:ascii="Calibri" w:hAnsi="Calibri" w:cs="B Nazanin" w:hint="cs"/>
          <w:sz w:val="28"/>
          <w:szCs w:val="28"/>
          <w:rtl/>
        </w:rPr>
        <w:t>یخ،</w:t>
      </w:r>
      <w:r w:rsidRPr="00B90A1B">
        <w:rPr>
          <w:rFonts w:ascii="Calibri" w:hAnsi="Calibri" w:cs="B Nazanin"/>
          <w:sz w:val="28"/>
          <w:szCs w:val="28"/>
          <w:rtl/>
        </w:rPr>
        <w:t xml:space="preserve"> آلمان. اداره ثبت اختراع اروپا</w:t>
      </w:r>
    </w:p>
    <w:p w14:paraId="5C54EDAB" w14:textId="77777777" w:rsidR="00D80C44" w:rsidRPr="00B90A1B" w:rsidRDefault="00D80C44" w:rsidP="00D80C44">
      <w:pPr>
        <w:tabs>
          <w:tab w:val="left" w:pos="3000"/>
        </w:tabs>
        <w:spacing w:line="30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</w:p>
    <w:p w14:paraId="412E99EE" w14:textId="77777777" w:rsidR="00D80C44" w:rsidRPr="003332C6" w:rsidRDefault="00D80C44" w:rsidP="00D80C44">
      <w:pPr>
        <w:tabs>
          <w:tab w:val="left" w:pos="3000"/>
        </w:tabs>
        <w:spacing w:line="300" w:lineRule="auto"/>
        <w:jc w:val="right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332C6">
        <w:rPr>
          <w:rFonts w:asciiTheme="majorBidi" w:hAnsiTheme="majorBidi" w:cstheme="majorBidi"/>
          <w:sz w:val="24"/>
          <w:szCs w:val="24"/>
          <w:highlight w:val="yellow"/>
          <w:shd w:val="clear" w:color="auto" w:fill="FFFFFF"/>
        </w:rPr>
        <w:t>Inventor/author.</w:t>
      </w:r>
      <w:r w:rsidRPr="003332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332C6">
        <w:rPr>
          <w:rFonts w:asciiTheme="majorBidi" w:hAnsiTheme="majorBidi" w:cstheme="majorBidi"/>
          <w:sz w:val="24"/>
          <w:szCs w:val="24"/>
          <w:highlight w:val="cyan"/>
          <w:shd w:val="clear" w:color="auto" w:fill="FFFFFF"/>
        </w:rPr>
        <w:t>(date).</w:t>
      </w:r>
      <w:r w:rsidRPr="003332C6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332C6">
        <w:rPr>
          <w:rStyle w:val="Emphasis"/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Labeled Patent or Application Number</w:t>
      </w:r>
      <w:r w:rsidRPr="003332C6">
        <w:rPr>
          <w:rFonts w:asciiTheme="majorBidi" w:hAnsiTheme="majorBidi" w:cstheme="majorBidi"/>
          <w:sz w:val="24"/>
          <w:szCs w:val="24"/>
          <w:highlight w:val="green"/>
          <w:shd w:val="clear" w:color="auto" w:fill="FFFFFF"/>
        </w:rPr>
        <w:t>.</w:t>
      </w:r>
      <w:r w:rsidRPr="003332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332C6">
        <w:rPr>
          <w:rFonts w:asciiTheme="majorBidi" w:hAnsiTheme="majorBidi" w:cstheme="majorBidi"/>
          <w:sz w:val="24"/>
          <w:szCs w:val="24"/>
          <w:highlight w:val="magenta"/>
          <w:shd w:val="clear" w:color="auto" w:fill="FFFFFF"/>
        </w:rPr>
        <w:t>Place.</w:t>
      </w:r>
      <w:r w:rsidRPr="003332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332C6">
        <w:rPr>
          <w:rFonts w:asciiTheme="majorBidi" w:hAnsiTheme="majorBidi" w:cstheme="majorBidi"/>
          <w:sz w:val="24"/>
          <w:szCs w:val="24"/>
          <w:highlight w:val="darkYellow"/>
          <w:shd w:val="clear" w:color="auto" w:fill="FFFFFF"/>
        </w:rPr>
        <w:t>Office.</w:t>
      </w:r>
    </w:p>
    <w:p w14:paraId="33D40D03" w14:textId="77777777" w:rsidR="00D80C44" w:rsidRPr="003332C6" w:rsidRDefault="00D80C44" w:rsidP="00D80C44">
      <w:pPr>
        <w:tabs>
          <w:tab w:val="left" w:pos="3000"/>
        </w:tabs>
        <w:spacing w:line="300" w:lineRule="auto"/>
        <w:jc w:val="right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332C6">
        <w:rPr>
          <w:rFonts w:asciiTheme="majorBidi" w:hAnsiTheme="majorBidi" w:cs="B Nazanin"/>
          <w:b/>
          <w:bCs/>
          <w:sz w:val="24"/>
          <w:szCs w:val="24"/>
          <w:lang w:val="en-GB"/>
        </w:rPr>
        <w:t>Example:</w:t>
      </w:r>
    </w:p>
    <w:p w14:paraId="690405DA" w14:textId="77777777" w:rsidR="00D80C44" w:rsidRPr="003332C6" w:rsidRDefault="00D80C44" w:rsidP="00D80C44">
      <w:pPr>
        <w:pStyle w:val="NormalWeb"/>
        <w:shd w:val="clear" w:color="auto" w:fill="FFFFFF"/>
        <w:spacing w:before="0" w:beforeAutospacing="0" w:after="210" w:afterAutospacing="0"/>
        <w:rPr>
          <w:rFonts w:asciiTheme="majorBidi" w:hAnsiTheme="majorBidi" w:cstheme="majorBidi"/>
        </w:rPr>
      </w:pPr>
      <w:proofErr w:type="spellStart"/>
      <w:r w:rsidRPr="003332C6">
        <w:rPr>
          <w:rFonts w:asciiTheme="majorBidi" w:hAnsiTheme="majorBidi" w:cstheme="majorBidi"/>
        </w:rPr>
        <w:t>illiams</w:t>
      </w:r>
      <w:proofErr w:type="spellEnd"/>
      <w:r w:rsidRPr="003332C6">
        <w:rPr>
          <w:rFonts w:asciiTheme="majorBidi" w:hAnsiTheme="majorBidi" w:cstheme="majorBidi"/>
        </w:rPr>
        <w:t>, D. (2005). Screw less clip mount computer drive. </w:t>
      </w:r>
      <w:r w:rsidRPr="003332C6">
        <w:rPr>
          <w:rStyle w:val="Emphasis"/>
          <w:rFonts w:asciiTheme="majorBidi" w:hAnsiTheme="majorBidi" w:cstheme="majorBidi"/>
        </w:rPr>
        <w:t>U.S. Patent No. 6,885,550</w:t>
      </w:r>
      <w:r w:rsidRPr="003332C6">
        <w:rPr>
          <w:rFonts w:asciiTheme="majorBidi" w:hAnsiTheme="majorBidi" w:cstheme="majorBidi"/>
        </w:rPr>
        <w:t>. Washington, DC: U.S. Patent and Trademark Office.</w:t>
      </w:r>
    </w:p>
    <w:p w14:paraId="5A616D43" w14:textId="77777777" w:rsidR="00D80C44" w:rsidRPr="003332C6" w:rsidRDefault="00D80C44" w:rsidP="00D80C44">
      <w:pPr>
        <w:pStyle w:val="NormalWeb"/>
        <w:shd w:val="clear" w:color="auto" w:fill="FFFFFF"/>
        <w:spacing w:before="0" w:beforeAutospacing="0" w:after="210" w:afterAutospacing="0"/>
        <w:rPr>
          <w:rFonts w:asciiTheme="majorBidi" w:hAnsiTheme="majorBidi" w:cstheme="majorBidi"/>
        </w:rPr>
      </w:pPr>
      <w:r w:rsidRPr="003332C6">
        <w:rPr>
          <w:rFonts w:asciiTheme="majorBidi" w:hAnsiTheme="majorBidi" w:cstheme="majorBidi"/>
        </w:rPr>
        <w:t xml:space="preserve">Cameron B, </w:t>
      </w:r>
      <w:proofErr w:type="spellStart"/>
      <w:r w:rsidRPr="003332C6">
        <w:rPr>
          <w:rFonts w:asciiTheme="majorBidi" w:hAnsiTheme="majorBidi" w:cstheme="majorBidi"/>
        </w:rPr>
        <w:t>Crouzet</w:t>
      </w:r>
      <w:proofErr w:type="spellEnd"/>
      <w:r w:rsidRPr="003332C6">
        <w:rPr>
          <w:rFonts w:asciiTheme="majorBidi" w:hAnsiTheme="majorBidi" w:cstheme="majorBidi"/>
        </w:rPr>
        <w:t xml:space="preserve"> J. (2006). Cells with altered betaine catabolism, their preparation and their use, in particular for producing metabolites or enzymes. </w:t>
      </w:r>
      <w:r w:rsidRPr="003332C6">
        <w:rPr>
          <w:rStyle w:val="Emphasis"/>
          <w:rFonts w:asciiTheme="majorBidi" w:hAnsiTheme="majorBidi" w:cstheme="majorBidi"/>
        </w:rPr>
        <w:t>European patent No. 0673422 B1</w:t>
      </w:r>
      <w:r w:rsidRPr="003332C6">
        <w:rPr>
          <w:rFonts w:asciiTheme="majorBidi" w:hAnsiTheme="majorBidi" w:cstheme="majorBidi"/>
        </w:rPr>
        <w:t>. Munich, Germany. European Patent Office.</w:t>
      </w:r>
    </w:p>
    <w:p w14:paraId="66A980D9" w14:textId="77777777" w:rsidR="00D80C44" w:rsidRPr="00B90A1B" w:rsidRDefault="00D80C44" w:rsidP="00D80C44">
      <w:pPr>
        <w:tabs>
          <w:tab w:val="left" w:pos="3000"/>
        </w:tabs>
        <w:spacing w:line="30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0FC0F90D" w14:textId="77777777" w:rsidR="00D80C44" w:rsidRPr="00B90A1B" w:rsidRDefault="00D80C44" w:rsidP="00D80C44">
      <w:pPr>
        <w:autoSpaceDE w:val="0"/>
        <w:autoSpaceDN w:val="0"/>
        <w:bidi w:val="0"/>
        <w:adjustRightInd w:val="0"/>
        <w:ind w:left="289" w:hanging="289"/>
        <w:jc w:val="both"/>
        <w:rPr>
          <w:rFonts w:eastAsiaTheme="minorHAnsi" w:cs="B Nazanin"/>
          <w:noProof w:val="0"/>
          <w:sz w:val="28"/>
          <w:szCs w:val="28"/>
        </w:rPr>
      </w:pPr>
    </w:p>
    <w:p w14:paraId="791F10A1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37CDF76F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739A3C68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7F0C4EE0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163AD333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69C50DB0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47AB01B0" w14:textId="77777777" w:rsidR="00D80C44" w:rsidRPr="00B90A1B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 w:val="28"/>
          <w:szCs w:val="28"/>
          <w:rtl/>
        </w:rPr>
      </w:pPr>
    </w:p>
    <w:p w14:paraId="75F9FE97" w14:textId="77777777" w:rsidR="00D80C44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12A8DD9F" w14:textId="77777777" w:rsidR="00D80C44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734ACC7D" w14:textId="77777777" w:rsidR="00D80C44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1793CC4D" w14:textId="400E552E" w:rsidR="00D80C44" w:rsidRDefault="00B62CA9" w:rsidP="00D80C44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  <w:r>
        <w:lastRenderedPageBreak/>
        <w:drawing>
          <wp:inline distT="0" distB="0" distL="0" distR="0" wp14:anchorId="4B2CE96B" wp14:editId="58368EBA">
            <wp:extent cx="5667375" cy="80200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1673D" w14:textId="77777777" w:rsidR="00D80C44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62B24AA7" w14:textId="77777777" w:rsidR="00D80C44" w:rsidRDefault="00D80C44" w:rsidP="00D80C44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09A77835" w14:textId="3EF0F6A2" w:rsidR="00853D44" w:rsidRDefault="00853D44" w:rsidP="00671B0F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4185EA12" w14:textId="08584B4A" w:rsidR="00853D44" w:rsidRDefault="00853D44" w:rsidP="00671B0F">
      <w:pPr>
        <w:tabs>
          <w:tab w:val="left" w:pos="1347"/>
        </w:tabs>
        <w:jc w:val="both"/>
        <w:rPr>
          <w:rFonts w:eastAsiaTheme="minorHAnsi" w:cs="B Nazanin"/>
          <w:noProof w:val="0"/>
          <w:szCs w:val="24"/>
          <w:rtl/>
        </w:rPr>
      </w:pPr>
    </w:p>
    <w:p w14:paraId="5C27F9F5" w14:textId="4202D56B" w:rsidR="00671B0F" w:rsidRDefault="00671B0F" w:rsidP="00830F5B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2C551E6E" w14:textId="3F4B717F" w:rsidR="004101D0" w:rsidRDefault="004101D0" w:rsidP="008D0D74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4C4DEF0D" w14:textId="52DB2162" w:rsidR="004101D0" w:rsidRDefault="00B62CA9" w:rsidP="0058753C">
      <w:pPr>
        <w:pStyle w:val="Subtitle"/>
        <w:pBdr>
          <w:top w:val="none" w:sz="0" w:space="0" w:color="auto"/>
        </w:pBdr>
        <w:jc w:val="center"/>
        <w:rPr>
          <w:rFonts w:cs="B Nazanin"/>
          <w:rtl/>
          <w:lang w:bidi="fa-IR"/>
        </w:rPr>
      </w:pPr>
      <w:r>
        <w:drawing>
          <wp:inline distT="0" distB="0" distL="0" distR="0" wp14:anchorId="36AF5767" wp14:editId="6181FD31">
            <wp:extent cx="5667375" cy="802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4DE6C" w14:textId="19C5A5B6" w:rsidR="004101D0" w:rsidRDefault="004101D0" w:rsidP="0058753C">
      <w:pPr>
        <w:pStyle w:val="Subtitle"/>
        <w:pBdr>
          <w:top w:val="none" w:sz="0" w:space="0" w:color="auto"/>
        </w:pBdr>
        <w:jc w:val="center"/>
        <w:rPr>
          <w:rFonts w:cs="B Nazanin"/>
          <w:rtl/>
          <w:lang w:bidi="fa-IR"/>
        </w:rPr>
      </w:pPr>
    </w:p>
    <w:p w14:paraId="4E72EDBD" w14:textId="0B503617" w:rsidR="004101D0" w:rsidRDefault="004101D0" w:rsidP="0058753C">
      <w:pPr>
        <w:pStyle w:val="Subtitle"/>
        <w:pBdr>
          <w:top w:val="none" w:sz="0" w:space="0" w:color="auto"/>
        </w:pBdr>
        <w:jc w:val="center"/>
        <w:rPr>
          <w:rFonts w:cs="B Nazanin"/>
          <w:rtl/>
          <w:lang w:bidi="fa-IR"/>
        </w:rPr>
      </w:pPr>
      <w:r>
        <w:lastRenderedPageBreak/>
        <w:drawing>
          <wp:inline distT="0" distB="0" distL="0" distR="0" wp14:anchorId="5DEC524A" wp14:editId="060835F8">
            <wp:extent cx="5704464" cy="804454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170" cy="804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3ABB4" w14:textId="6D69AD65" w:rsidR="0058753C" w:rsidRDefault="0058753C" w:rsidP="0058753C">
      <w:pPr>
        <w:pStyle w:val="Subtitle"/>
        <w:pBdr>
          <w:top w:val="none" w:sz="0" w:space="0" w:color="auto"/>
        </w:pBdr>
        <w:jc w:val="center"/>
        <w:rPr>
          <w:rFonts w:cs="B Nazanin"/>
          <w:rtl/>
          <w:lang w:bidi="fa-IR"/>
        </w:rPr>
      </w:pPr>
    </w:p>
    <w:p w14:paraId="67C41E8B" w14:textId="648FF4FF" w:rsidR="00030671" w:rsidRDefault="00030671" w:rsidP="00830F5B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1E5675DE" w14:textId="75F49AC4" w:rsidR="00030671" w:rsidRDefault="00030671" w:rsidP="00830F5B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74E0A370" w14:textId="72BFC0F0" w:rsidR="00030671" w:rsidRDefault="00030671" w:rsidP="00781240">
      <w:pPr>
        <w:pStyle w:val="Subtitle"/>
        <w:pBdr>
          <w:top w:val="none" w:sz="0" w:space="0" w:color="auto"/>
        </w:pBdr>
        <w:jc w:val="left"/>
        <w:rPr>
          <w:rtl/>
        </w:rPr>
      </w:pPr>
    </w:p>
    <w:p w14:paraId="41599BF7" w14:textId="269E2EB6" w:rsidR="00B62CA9" w:rsidRDefault="00B62CA9" w:rsidP="00781240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  <w:r>
        <w:rPr>
          <w:rFonts w:cs="B Nazanin"/>
          <w:lang w:bidi="fa-IR"/>
        </w:rPr>
        <w:lastRenderedPageBreak/>
        <w:drawing>
          <wp:anchor distT="0" distB="0" distL="114300" distR="114300" simplePos="0" relativeHeight="251749376" behindDoc="0" locked="0" layoutInCell="1" allowOverlap="1" wp14:anchorId="1D72BFC8" wp14:editId="645DB80C">
            <wp:simplePos x="0" y="0"/>
            <wp:positionH relativeFrom="page">
              <wp:align>center</wp:align>
            </wp:positionH>
            <wp:positionV relativeFrom="paragraph">
              <wp:posOffset>-19685</wp:posOffset>
            </wp:positionV>
            <wp:extent cx="6962775" cy="843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CA9" w:rsidSect="00A02739">
      <w:footerReference w:type="even" r:id="rId45"/>
      <w:footerReference w:type="default" r:id="rId46"/>
      <w:endnotePr>
        <w:numFmt w:val="lowerLetter"/>
      </w:endnotePr>
      <w:pgSz w:w="11906" w:h="16838"/>
      <w:pgMar w:top="1134" w:right="1418" w:bottom="1134" w:left="1134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E459" w14:textId="77777777" w:rsidR="000F63F9" w:rsidRDefault="000F63F9">
      <w:r>
        <w:separator/>
      </w:r>
    </w:p>
  </w:endnote>
  <w:endnote w:type="continuationSeparator" w:id="0">
    <w:p w14:paraId="55374769" w14:textId="77777777" w:rsidR="000F63F9" w:rsidRDefault="000F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E20" w14:textId="77777777" w:rsidR="00047999" w:rsidRDefault="00063F2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5496E16" w14:textId="77777777"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427A" w14:textId="77777777" w:rsidR="00047999" w:rsidRDefault="00063F2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B127A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14:paraId="57154405" w14:textId="77777777"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FAE3" w14:textId="77777777" w:rsidR="000F63F9" w:rsidRDefault="000F63F9" w:rsidP="004C4BD6">
      <w:pPr>
        <w:bidi w:val="0"/>
      </w:pPr>
      <w:r>
        <w:separator/>
      </w:r>
    </w:p>
  </w:footnote>
  <w:footnote w:type="continuationSeparator" w:id="0">
    <w:p w14:paraId="04A79639" w14:textId="77777777" w:rsidR="000F63F9" w:rsidRDefault="000F63F9">
      <w:r>
        <w:continuationSeparator/>
      </w:r>
    </w:p>
  </w:footnote>
  <w:footnote w:id="1">
    <w:p w14:paraId="01C32533" w14:textId="77777777" w:rsidR="0065326E" w:rsidRPr="0059100F" w:rsidRDefault="0065326E" w:rsidP="0065326E">
      <w:pPr>
        <w:pStyle w:val="FootnoteText"/>
        <w:bidi w:val="0"/>
        <w:rPr>
          <w:rFonts w:asciiTheme="majorBidi" w:hAnsiTheme="majorBidi" w:cstheme="majorBidi"/>
          <w:sz w:val="16"/>
          <w:szCs w:val="16"/>
          <w:rtl/>
          <w:lang w:bidi="fa-IR"/>
        </w:rPr>
      </w:pPr>
      <w:r w:rsidRPr="0059100F">
        <w:rPr>
          <w:rStyle w:val="FootnoteReference"/>
          <w:rFonts w:asciiTheme="majorBidi" w:hAnsiTheme="majorBidi" w:cstheme="majorBidi"/>
          <w:sz w:val="16"/>
          <w:szCs w:val="16"/>
          <w:vertAlign w:val="baseline"/>
        </w:rPr>
        <w:footnoteRef/>
      </w:r>
      <w:r w:rsidRPr="0059100F">
        <w:rPr>
          <w:rFonts w:asciiTheme="majorBidi" w:hAnsiTheme="majorBidi" w:cstheme="majorBidi"/>
          <w:sz w:val="16"/>
          <w:szCs w:val="16"/>
          <w:lang w:bidi="fa-IR"/>
        </w:rPr>
        <w:t>.  Levenberg-Marquardt</w:t>
      </w:r>
    </w:p>
  </w:footnote>
  <w:footnote w:id="2">
    <w:p w14:paraId="6CE6CB0C" w14:textId="77777777" w:rsidR="00D80C44" w:rsidRPr="008E2D0C" w:rsidRDefault="00D80C44" w:rsidP="00D80C44">
      <w:pPr>
        <w:pStyle w:val="FootnoteText"/>
        <w:jc w:val="right"/>
        <w:rPr>
          <w:rFonts w:asciiTheme="majorBidi" w:hAnsiTheme="majorBidi" w:cstheme="majorBidi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E2D0C">
        <w:rPr>
          <w:rFonts w:asciiTheme="majorBidi" w:hAnsiTheme="majorBidi" w:cstheme="majorBidi"/>
          <w:lang w:bidi="fa-IR"/>
        </w:rPr>
        <w:t>https://apastyle.apa.org/style-grammar-guidelines/references/examples</w:t>
      </w:r>
    </w:p>
  </w:footnote>
  <w:footnote w:id="3">
    <w:p w14:paraId="6D087827" w14:textId="77777777" w:rsidR="00D80C44" w:rsidRPr="008E2D0C" w:rsidRDefault="00D80C44" w:rsidP="00D80C44">
      <w:pPr>
        <w:pStyle w:val="FootnoteText"/>
        <w:jc w:val="right"/>
        <w:rPr>
          <w:rFonts w:asciiTheme="majorBidi" w:hAnsiTheme="majorBidi" w:cstheme="majorBidi"/>
          <w:lang w:bidi="fa-IR"/>
        </w:rPr>
      </w:pPr>
      <w:r w:rsidRPr="008E2D0C">
        <w:rPr>
          <w:rStyle w:val="FootnoteReference"/>
          <w:rFonts w:asciiTheme="majorBidi" w:hAnsiTheme="majorBidi" w:cstheme="majorBidi"/>
        </w:rPr>
        <w:footnoteRef/>
      </w:r>
      <w:r w:rsidRPr="008E2D0C">
        <w:rPr>
          <w:rFonts w:asciiTheme="majorBidi" w:hAnsiTheme="majorBidi" w:cstheme="majorBidi"/>
        </w:rPr>
        <w:t xml:space="preserve"> </w:t>
      </w:r>
      <w:r w:rsidRPr="008E2D0C">
        <w:rPr>
          <w:rFonts w:asciiTheme="majorBidi" w:hAnsiTheme="majorBidi" w:cstheme="majorBidi"/>
          <w:lang w:bidi="fa-IR"/>
        </w:rPr>
        <w:t xml:space="preserve">Hanging (File </w:t>
      </w:r>
      <w:r w:rsidRPr="008E2D0C">
        <w:rPr>
          <w:rFonts w:asciiTheme="majorBidi" w:hAnsiTheme="majorBidi" w:cstheme="majorBidi"/>
          <w:lang w:bidi="fa-IR"/>
        </w:rPr>
        <w:sym w:font="Wingdings 3" w:char="F08E"/>
      </w:r>
      <w:r w:rsidRPr="008E2D0C">
        <w:rPr>
          <w:rFonts w:asciiTheme="majorBidi" w:hAnsiTheme="majorBidi" w:cstheme="majorBidi"/>
          <w:lang w:bidi="fa-IR"/>
        </w:rPr>
        <w:t xml:space="preserve"> Home </w:t>
      </w:r>
      <w:r w:rsidRPr="008E2D0C">
        <w:rPr>
          <w:rFonts w:asciiTheme="majorBidi" w:hAnsiTheme="majorBidi" w:cstheme="majorBidi"/>
          <w:lang w:bidi="fa-IR"/>
        </w:rPr>
        <w:sym w:font="Wingdings 3" w:char="F08E"/>
      </w:r>
      <w:r w:rsidRPr="008E2D0C">
        <w:rPr>
          <w:rFonts w:asciiTheme="majorBidi" w:hAnsiTheme="majorBidi" w:cstheme="majorBidi"/>
          <w:lang w:bidi="fa-IR"/>
        </w:rPr>
        <w:t xml:space="preserve"> Paragraph </w:t>
      </w:r>
      <w:r w:rsidRPr="008E2D0C">
        <w:rPr>
          <w:rFonts w:asciiTheme="majorBidi" w:hAnsiTheme="majorBidi" w:cstheme="majorBidi"/>
          <w:lang w:bidi="fa-IR"/>
        </w:rPr>
        <w:sym w:font="Wingdings 3" w:char="F08E"/>
      </w:r>
      <w:r w:rsidRPr="008E2D0C">
        <w:rPr>
          <w:rFonts w:asciiTheme="majorBidi" w:hAnsiTheme="majorBidi" w:cstheme="majorBidi"/>
          <w:lang w:bidi="fa-IR"/>
        </w:rPr>
        <w:t xml:space="preserve"> Special </w:t>
      </w:r>
      <w:r w:rsidRPr="008E2D0C">
        <w:rPr>
          <w:rFonts w:asciiTheme="majorBidi" w:hAnsiTheme="majorBidi" w:cstheme="majorBidi"/>
          <w:lang w:bidi="fa-IR"/>
        </w:rPr>
        <w:sym w:font="Wingdings 3" w:char="F08E"/>
      </w:r>
      <w:r w:rsidRPr="008E2D0C">
        <w:rPr>
          <w:rFonts w:asciiTheme="majorBidi" w:hAnsiTheme="majorBidi" w:cstheme="majorBidi"/>
          <w:lang w:bidi="fa-IR"/>
        </w:rPr>
        <w:t xml:space="preserve"> Hanging)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5pt;height:9.75pt" o:bullet="t">
        <v:imagedata r:id="rId1" o:title=""/>
      </v:shape>
    </w:pict>
  </w:numPicBullet>
  <w:abstractNum w:abstractNumId="0" w15:restartNumberingAfterBreak="0">
    <w:nsid w:val="057173A0"/>
    <w:multiLevelType w:val="hybridMultilevel"/>
    <w:tmpl w:val="07D027CE"/>
    <w:lvl w:ilvl="0" w:tplc="02C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C4B"/>
    <w:multiLevelType w:val="hybridMultilevel"/>
    <w:tmpl w:val="30E4E55A"/>
    <w:lvl w:ilvl="0" w:tplc="2A8CA0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3" w15:restartNumberingAfterBreak="0">
    <w:nsid w:val="104965D7"/>
    <w:multiLevelType w:val="hybridMultilevel"/>
    <w:tmpl w:val="33A46330"/>
    <w:lvl w:ilvl="0" w:tplc="3B4E7F1E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611FE6"/>
    <w:multiLevelType w:val="hybridMultilevel"/>
    <w:tmpl w:val="3F1220CC"/>
    <w:lvl w:ilvl="0" w:tplc="20E8E462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B Traff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E95256"/>
    <w:multiLevelType w:val="hybridMultilevel"/>
    <w:tmpl w:val="9B2EAFEC"/>
    <w:lvl w:ilvl="0" w:tplc="99B8C352">
      <w:start w:val="1"/>
      <w:numFmt w:val="decimal"/>
      <w:lvlText w:val="%1-"/>
      <w:lvlJc w:val="left"/>
      <w:pPr>
        <w:ind w:left="720" w:hanging="360"/>
      </w:pPr>
      <w:rPr>
        <w:rFonts w:cs="B Traffic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7" w15:restartNumberingAfterBreak="0">
    <w:nsid w:val="24A80781"/>
    <w:multiLevelType w:val="hybridMultilevel"/>
    <w:tmpl w:val="353A5FFA"/>
    <w:lvl w:ilvl="0" w:tplc="AC720392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729C"/>
    <w:multiLevelType w:val="hybridMultilevel"/>
    <w:tmpl w:val="A0C66EBC"/>
    <w:lvl w:ilvl="0" w:tplc="D708CF56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4" w15:restartNumberingAfterBreak="0">
    <w:nsid w:val="502B36B1"/>
    <w:multiLevelType w:val="multilevel"/>
    <w:tmpl w:val="B5FACEEE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5824299E"/>
    <w:multiLevelType w:val="multilevel"/>
    <w:tmpl w:val="9ABC912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5B174F9"/>
    <w:multiLevelType w:val="multilevel"/>
    <w:tmpl w:val="841499F8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816" w:hanging="1800"/>
      </w:pPr>
      <w:rPr>
        <w:rFonts w:hint="default"/>
      </w:rPr>
    </w:lvl>
  </w:abstractNum>
  <w:abstractNum w:abstractNumId="1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44C72"/>
    <w:multiLevelType w:val="hybridMultilevel"/>
    <w:tmpl w:val="EE3C1358"/>
    <w:lvl w:ilvl="0" w:tplc="99B8C352">
      <w:start w:val="1"/>
      <w:numFmt w:val="decimal"/>
      <w:lvlText w:val="%1-"/>
      <w:lvlJc w:val="left"/>
      <w:pPr>
        <w:ind w:left="720" w:hanging="360"/>
      </w:pPr>
      <w:rPr>
        <w:rFonts w:cs="B Traffic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368187971">
    <w:abstractNumId w:val="19"/>
  </w:num>
  <w:num w:numId="2" w16cid:durableId="750587457">
    <w:abstractNumId w:val="2"/>
  </w:num>
  <w:num w:numId="3" w16cid:durableId="1375621446">
    <w:abstractNumId w:val="6"/>
  </w:num>
  <w:num w:numId="4" w16cid:durableId="1826044304">
    <w:abstractNumId w:val="13"/>
  </w:num>
  <w:num w:numId="5" w16cid:durableId="777407394">
    <w:abstractNumId w:val="12"/>
  </w:num>
  <w:num w:numId="6" w16cid:durableId="129522452">
    <w:abstractNumId w:val="8"/>
  </w:num>
  <w:num w:numId="7" w16cid:durableId="831291226">
    <w:abstractNumId w:val="17"/>
  </w:num>
  <w:num w:numId="8" w16cid:durableId="1960379013">
    <w:abstractNumId w:val="9"/>
  </w:num>
  <w:num w:numId="9" w16cid:durableId="295336491">
    <w:abstractNumId w:val="10"/>
  </w:num>
  <w:num w:numId="10" w16cid:durableId="412358515">
    <w:abstractNumId w:val="1"/>
  </w:num>
  <w:num w:numId="11" w16cid:durableId="1529952926">
    <w:abstractNumId w:val="7"/>
  </w:num>
  <w:num w:numId="12" w16cid:durableId="1771510514">
    <w:abstractNumId w:val="0"/>
  </w:num>
  <w:num w:numId="13" w16cid:durableId="1236937300">
    <w:abstractNumId w:val="11"/>
  </w:num>
  <w:num w:numId="14" w16cid:durableId="1623416181">
    <w:abstractNumId w:val="5"/>
  </w:num>
  <w:num w:numId="15" w16cid:durableId="784082020">
    <w:abstractNumId w:val="18"/>
  </w:num>
  <w:num w:numId="16" w16cid:durableId="1391002092">
    <w:abstractNumId w:val="3"/>
  </w:num>
  <w:num w:numId="17" w16cid:durableId="911621441">
    <w:abstractNumId w:val="15"/>
  </w:num>
  <w:num w:numId="18" w16cid:durableId="424616006">
    <w:abstractNumId w:val="4"/>
  </w:num>
  <w:num w:numId="19" w16cid:durableId="64182523">
    <w:abstractNumId w:val="14"/>
  </w:num>
  <w:num w:numId="20" w16cid:durableId="1873423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BF"/>
    <w:rsid w:val="000015B5"/>
    <w:rsid w:val="00010FD2"/>
    <w:rsid w:val="00012F48"/>
    <w:rsid w:val="0001701D"/>
    <w:rsid w:val="00030671"/>
    <w:rsid w:val="000335E3"/>
    <w:rsid w:val="00033D48"/>
    <w:rsid w:val="0004619E"/>
    <w:rsid w:val="00047999"/>
    <w:rsid w:val="000509B9"/>
    <w:rsid w:val="0005521F"/>
    <w:rsid w:val="00055ACA"/>
    <w:rsid w:val="000601C1"/>
    <w:rsid w:val="00063F29"/>
    <w:rsid w:val="00072466"/>
    <w:rsid w:val="0008078F"/>
    <w:rsid w:val="00083D06"/>
    <w:rsid w:val="00087602"/>
    <w:rsid w:val="000904D1"/>
    <w:rsid w:val="0009178E"/>
    <w:rsid w:val="000952F7"/>
    <w:rsid w:val="000A29E3"/>
    <w:rsid w:val="000C045C"/>
    <w:rsid w:val="000C6647"/>
    <w:rsid w:val="000D0D2A"/>
    <w:rsid w:val="000D5A13"/>
    <w:rsid w:val="000D6B7B"/>
    <w:rsid w:val="000E22AE"/>
    <w:rsid w:val="000E253F"/>
    <w:rsid w:val="000E34A8"/>
    <w:rsid w:val="000F09B3"/>
    <w:rsid w:val="000F40CD"/>
    <w:rsid w:val="000F4882"/>
    <w:rsid w:val="000F63F9"/>
    <w:rsid w:val="00106FD9"/>
    <w:rsid w:val="001174AF"/>
    <w:rsid w:val="00131326"/>
    <w:rsid w:val="00135423"/>
    <w:rsid w:val="00136779"/>
    <w:rsid w:val="00140836"/>
    <w:rsid w:val="00143E7B"/>
    <w:rsid w:val="00154FED"/>
    <w:rsid w:val="001558B8"/>
    <w:rsid w:val="001622CC"/>
    <w:rsid w:val="00171C2F"/>
    <w:rsid w:val="00181834"/>
    <w:rsid w:val="001838F0"/>
    <w:rsid w:val="001847CF"/>
    <w:rsid w:val="00190397"/>
    <w:rsid w:val="00197310"/>
    <w:rsid w:val="001A04FA"/>
    <w:rsid w:val="001A0CD7"/>
    <w:rsid w:val="001A0F54"/>
    <w:rsid w:val="001B6FD1"/>
    <w:rsid w:val="001F1402"/>
    <w:rsid w:val="00203A81"/>
    <w:rsid w:val="0020663B"/>
    <w:rsid w:val="002114A1"/>
    <w:rsid w:val="00211B8D"/>
    <w:rsid w:val="002142C5"/>
    <w:rsid w:val="002202EA"/>
    <w:rsid w:val="00225E43"/>
    <w:rsid w:val="002320A7"/>
    <w:rsid w:val="0023745E"/>
    <w:rsid w:val="002450E9"/>
    <w:rsid w:val="00252B7F"/>
    <w:rsid w:val="0025566C"/>
    <w:rsid w:val="00255EBF"/>
    <w:rsid w:val="00257201"/>
    <w:rsid w:val="0029122D"/>
    <w:rsid w:val="0029382A"/>
    <w:rsid w:val="002944E1"/>
    <w:rsid w:val="002A2491"/>
    <w:rsid w:val="002A42D2"/>
    <w:rsid w:val="002A4F70"/>
    <w:rsid w:val="002C5840"/>
    <w:rsid w:val="002C5B64"/>
    <w:rsid w:val="002D107F"/>
    <w:rsid w:val="003067B5"/>
    <w:rsid w:val="00307C11"/>
    <w:rsid w:val="00311D0F"/>
    <w:rsid w:val="00315803"/>
    <w:rsid w:val="00320C08"/>
    <w:rsid w:val="003332C6"/>
    <w:rsid w:val="0033552E"/>
    <w:rsid w:val="00336841"/>
    <w:rsid w:val="00341035"/>
    <w:rsid w:val="00370CC0"/>
    <w:rsid w:val="00374CE4"/>
    <w:rsid w:val="00380156"/>
    <w:rsid w:val="00384C8F"/>
    <w:rsid w:val="00385D01"/>
    <w:rsid w:val="00386A8D"/>
    <w:rsid w:val="00392BF4"/>
    <w:rsid w:val="0039473C"/>
    <w:rsid w:val="003A0C87"/>
    <w:rsid w:val="003A41C4"/>
    <w:rsid w:val="003A7847"/>
    <w:rsid w:val="003B454F"/>
    <w:rsid w:val="003B715A"/>
    <w:rsid w:val="003C7FC0"/>
    <w:rsid w:val="003D1A1B"/>
    <w:rsid w:val="003D2EAA"/>
    <w:rsid w:val="003E177F"/>
    <w:rsid w:val="003E5134"/>
    <w:rsid w:val="003F14DE"/>
    <w:rsid w:val="003F2638"/>
    <w:rsid w:val="003F4984"/>
    <w:rsid w:val="003F5AD6"/>
    <w:rsid w:val="004101D0"/>
    <w:rsid w:val="0042159E"/>
    <w:rsid w:val="00426F58"/>
    <w:rsid w:val="00443788"/>
    <w:rsid w:val="00454122"/>
    <w:rsid w:val="00457824"/>
    <w:rsid w:val="004578DA"/>
    <w:rsid w:val="00460978"/>
    <w:rsid w:val="00462B1D"/>
    <w:rsid w:val="004657D3"/>
    <w:rsid w:val="00466076"/>
    <w:rsid w:val="004748D2"/>
    <w:rsid w:val="00476025"/>
    <w:rsid w:val="00490708"/>
    <w:rsid w:val="00492E1A"/>
    <w:rsid w:val="004935BB"/>
    <w:rsid w:val="00497906"/>
    <w:rsid w:val="004B5A16"/>
    <w:rsid w:val="004C2862"/>
    <w:rsid w:val="004C4BD6"/>
    <w:rsid w:val="004C647E"/>
    <w:rsid w:val="004D105C"/>
    <w:rsid w:val="004F074D"/>
    <w:rsid w:val="004F1238"/>
    <w:rsid w:val="004F7E3D"/>
    <w:rsid w:val="00500F36"/>
    <w:rsid w:val="00502509"/>
    <w:rsid w:val="00503266"/>
    <w:rsid w:val="00511BBC"/>
    <w:rsid w:val="00515FE6"/>
    <w:rsid w:val="00517194"/>
    <w:rsid w:val="00522E15"/>
    <w:rsid w:val="0053338F"/>
    <w:rsid w:val="00535BC8"/>
    <w:rsid w:val="00547BBD"/>
    <w:rsid w:val="00550A72"/>
    <w:rsid w:val="00552F46"/>
    <w:rsid w:val="0055326D"/>
    <w:rsid w:val="005621C1"/>
    <w:rsid w:val="0056234E"/>
    <w:rsid w:val="00564A7D"/>
    <w:rsid w:val="0056783B"/>
    <w:rsid w:val="00573204"/>
    <w:rsid w:val="0058187F"/>
    <w:rsid w:val="00583DB1"/>
    <w:rsid w:val="0058753C"/>
    <w:rsid w:val="0059100F"/>
    <w:rsid w:val="0059123C"/>
    <w:rsid w:val="005927C6"/>
    <w:rsid w:val="00592A72"/>
    <w:rsid w:val="005A6934"/>
    <w:rsid w:val="005C3032"/>
    <w:rsid w:val="005E0346"/>
    <w:rsid w:val="005F0290"/>
    <w:rsid w:val="005F149B"/>
    <w:rsid w:val="005F6FB4"/>
    <w:rsid w:val="00601847"/>
    <w:rsid w:val="00604695"/>
    <w:rsid w:val="00604DC8"/>
    <w:rsid w:val="00605EE5"/>
    <w:rsid w:val="0060722B"/>
    <w:rsid w:val="006076F5"/>
    <w:rsid w:val="0062435A"/>
    <w:rsid w:val="00625846"/>
    <w:rsid w:val="00635A70"/>
    <w:rsid w:val="00643CC5"/>
    <w:rsid w:val="00646897"/>
    <w:rsid w:val="0065326E"/>
    <w:rsid w:val="00671B0F"/>
    <w:rsid w:val="006737E1"/>
    <w:rsid w:val="00684AF9"/>
    <w:rsid w:val="00685533"/>
    <w:rsid w:val="006A2A3F"/>
    <w:rsid w:val="006B2136"/>
    <w:rsid w:val="006B4ACB"/>
    <w:rsid w:val="006B7396"/>
    <w:rsid w:val="006D3804"/>
    <w:rsid w:val="006E2668"/>
    <w:rsid w:val="006E28C5"/>
    <w:rsid w:val="006E2E31"/>
    <w:rsid w:val="006F3A63"/>
    <w:rsid w:val="006F6FF0"/>
    <w:rsid w:val="00701B7D"/>
    <w:rsid w:val="00723627"/>
    <w:rsid w:val="00727BAC"/>
    <w:rsid w:val="00730A00"/>
    <w:rsid w:val="00735D76"/>
    <w:rsid w:val="0073780F"/>
    <w:rsid w:val="00746406"/>
    <w:rsid w:val="00751775"/>
    <w:rsid w:val="0075231B"/>
    <w:rsid w:val="007537D6"/>
    <w:rsid w:val="00767FC7"/>
    <w:rsid w:val="00781240"/>
    <w:rsid w:val="00781897"/>
    <w:rsid w:val="007918A7"/>
    <w:rsid w:val="007A3C40"/>
    <w:rsid w:val="007A615A"/>
    <w:rsid w:val="007B376B"/>
    <w:rsid w:val="007B67F2"/>
    <w:rsid w:val="007C52CF"/>
    <w:rsid w:val="007D1FFF"/>
    <w:rsid w:val="007D373E"/>
    <w:rsid w:val="007D5EA0"/>
    <w:rsid w:val="008066EE"/>
    <w:rsid w:val="00811FFD"/>
    <w:rsid w:val="00812F41"/>
    <w:rsid w:val="00820F1E"/>
    <w:rsid w:val="008217AD"/>
    <w:rsid w:val="0082253E"/>
    <w:rsid w:val="00822E4B"/>
    <w:rsid w:val="00827ECA"/>
    <w:rsid w:val="00830F5B"/>
    <w:rsid w:val="00836624"/>
    <w:rsid w:val="00841D19"/>
    <w:rsid w:val="00850ADA"/>
    <w:rsid w:val="00853561"/>
    <w:rsid w:val="00853D44"/>
    <w:rsid w:val="00862475"/>
    <w:rsid w:val="00865AC4"/>
    <w:rsid w:val="00866268"/>
    <w:rsid w:val="00870C71"/>
    <w:rsid w:val="00873C33"/>
    <w:rsid w:val="00880B3B"/>
    <w:rsid w:val="00881FE1"/>
    <w:rsid w:val="008A3BC7"/>
    <w:rsid w:val="008A7DBD"/>
    <w:rsid w:val="008C1C8B"/>
    <w:rsid w:val="008C524B"/>
    <w:rsid w:val="008C7E58"/>
    <w:rsid w:val="008D0820"/>
    <w:rsid w:val="008D0D74"/>
    <w:rsid w:val="008D1F83"/>
    <w:rsid w:val="008D689D"/>
    <w:rsid w:val="008D71AB"/>
    <w:rsid w:val="008E62BD"/>
    <w:rsid w:val="008E7E08"/>
    <w:rsid w:val="00913AF3"/>
    <w:rsid w:val="009148D1"/>
    <w:rsid w:val="009365DA"/>
    <w:rsid w:val="009416F0"/>
    <w:rsid w:val="0094181D"/>
    <w:rsid w:val="00944563"/>
    <w:rsid w:val="009448EF"/>
    <w:rsid w:val="00947222"/>
    <w:rsid w:val="00955E76"/>
    <w:rsid w:val="00957AA6"/>
    <w:rsid w:val="00960B5F"/>
    <w:rsid w:val="00973497"/>
    <w:rsid w:val="00984F6F"/>
    <w:rsid w:val="00985344"/>
    <w:rsid w:val="009A4213"/>
    <w:rsid w:val="009A423B"/>
    <w:rsid w:val="009B40C3"/>
    <w:rsid w:val="009B4F30"/>
    <w:rsid w:val="009B69A4"/>
    <w:rsid w:val="009B7FA7"/>
    <w:rsid w:val="009C1623"/>
    <w:rsid w:val="009D57AD"/>
    <w:rsid w:val="009D7FB1"/>
    <w:rsid w:val="009E2084"/>
    <w:rsid w:val="009E53A5"/>
    <w:rsid w:val="009F21C1"/>
    <w:rsid w:val="009F2438"/>
    <w:rsid w:val="00A02739"/>
    <w:rsid w:val="00A13182"/>
    <w:rsid w:val="00A13F4F"/>
    <w:rsid w:val="00A22CAB"/>
    <w:rsid w:val="00A2413C"/>
    <w:rsid w:val="00A25622"/>
    <w:rsid w:val="00A27E8F"/>
    <w:rsid w:val="00A31E0D"/>
    <w:rsid w:val="00A34E42"/>
    <w:rsid w:val="00A52E4B"/>
    <w:rsid w:val="00A56342"/>
    <w:rsid w:val="00A56B0E"/>
    <w:rsid w:val="00A65C2F"/>
    <w:rsid w:val="00A66847"/>
    <w:rsid w:val="00A67D6F"/>
    <w:rsid w:val="00A85667"/>
    <w:rsid w:val="00A95792"/>
    <w:rsid w:val="00A97FD6"/>
    <w:rsid w:val="00AB2228"/>
    <w:rsid w:val="00AB6B5B"/>
    <w:rsid w:val="00AC5340"/>
    <w:rsid w:val="00AD76CE"/>
    <w:rsid w:val="00AE4475"/>
    <w:rsid w:val="00B019EB"/>
    <w:rsid w:val="00B21725"/>
    <w:rsid w:val="00B33AAD"/>
    <w:rsid w:val="00B341A7"/>
    <w:rsid w:val="00B37DD2"/>
    <w:rsid w:val="00B45027"/>
    <w:rsid w:val="00B62CA9"/>
    <w:rsid w:val="00B632AC"/>
    <w:rsid w:val="00B64F5D"/>
    <w:rsid w:val="00B67F48"/>
    <w:rsid w:val="00B86E26"/>
    <w:rsid w:val="00B90A1B"/>
    <w:rsid w:val="00B9667E"/>
    <w:rsid w:val="00B969EC"/>
    <w:rsid w:val="00B96E60"/>
    <w:rsid w:val="00BB3A9C"/>
    <w:rsid w:val="00BC3377"/>
    <w:rsid w:val="00BD0236"/>
    <w:rsid w:val="00BD0305"/>
    <w:rsid w:val="00BD463A"/>
    <w:rsid w:val="00BE5F64"/>
    <w:rsid w:val="00C03557"/>
    <w:rsid w:val="00C14D52"/>
    <w:rsid w:val="00C32118"/>
    <w:rsid w:val="00C33FD6"/>
    <w:rsid w:val="00C36AAA"/>
    <w:rsid w:val="00C41210"/>
    <w:rsid w:val="00C51E0C"/>
    <w:rsid w:val="00C55E55"/>
    <w:rsid w:val="00C71024"/>
    <w:rsid w:val="00C7767C"/>
    <w:rsid w:val="00C85542"/>
    <w:rsid w:val="00C87B74"/>
    <w:rsid w:val="00C87CE9"/>
    <w:rsid w:val="00C91664"/>
    <w:rsid w:val="00CA101D"/>
    <w:rsid w:val="00CA1155"/>
    <w:rsid w:val="00CA4B07"/>
    <w:rsid w:val="00CD5CD6"/>
    <w:rsid w:val="00CE083D"/>
    <w:rsid w:val="00CE263E"/>
    <w:rsid w:val="00CF01B0"/>
    <w:rsid w:val="00D14FFD"/>
    <w:rsid w:val="00D22A37"/>
    <w:rsid w:val="00D23955"/>
    <w:rsid w:val="00D30BA4"/>
    <w:rsid w:val="00D30FF6"/>
    <w:rsid w:val="00D36C82"/>
    <w:rsid w:val="00D43EF8"/>
    <w:rsid w:val="00D504BA"/>
    <w:rsid w:val="00D51A06"/>
    <w:rsid w:val="00D54781"/>
    <w:rsid w:val="00D611C7"/>
    <w:rsid w:val="00D61B26"/>
    <w:rsid w:val="00D70FE2"/>
    <w:rsid w:val="00D80C44"/>
    <w:rsid w:val="00D82B65"/>
    <w:rsid w:val="00D84D65"/>
    <w:rsid w:val="00D87857"/>
    <w:rsid w:val="00DA2A0F"/>
    <w:rsid w:val="00DA5EFA"/>
    <w:rsid w:val="00DA656F"/>
    <w:rsid w:val="00DA6EF1"/>
    <w:rsid w:val="00DB127A"/>
    <w:rsid w:val="00DB5AF6"/>
    <w:rsid w:val="00DB6D69"/>
    <w:rsid w:val="00DB7B01"/>
    <w:rsid w:val="00DC7B49"/>
    <w:rsid w:val="00DD1C53"/>
    <w:rsid w:val="00DD6531"/>
    <w:rsid w:val="00DE7EBC"/>
    <w:rsid w:val="00E01C3F"/>
    <w:rsid w:val="00E03BB6"/>
    <w:rsid w:val="00E05B17"/>
    <w:rsid w:val="00E06D28"/>
    <w:rsid w:val="00E074B0"/>
    <w:rsid w:val="00E24C43"/>
    <w:rsid w:val="00E27219"/>
    <w:rsid w:val="00E51E6D"/>
    <w:rsid w:val="00E565CB"/>
    <w:rsid w:val="00E63954"/>
    <w:rsid w:val="00E67F2E"/>
    <w:rsid w:val="00E73C2C"/>
    <w:rsid w:val="00E73EF9"/>
    <w:rsid w:val="00E7536C"/>
    <w:rsid w:val="00E7666F"/>
    <w:rsid w:val="00E76997"/>
    <w:rsid w:val="00E77DD3"/>
    <w:rsid w:val="00E9065A"/>
    <w:rsid w:val="00E94E1E"/>
    <w:rsid w:val="00E95C0F"/>
    <w:rsid w:val="00E95D9C"/>
    <w:rsid w:val="00EA12F1"/>
    <w:rsid w:val="00EB1494"/>
    <w:rsid w:val="00EB1B0D"/>
    <w:rsid w:val="00EB4B9F"/>
    <w:rsid w:val="00ED3621"/>
    <w:rsid w:val="00ED3B04"/>
    <w:rsid w:val="00EE349D"/>
    <w:rsid w:val="00EE609E"/>
    <w:rsid w:val="00EE60FB"/>
    <w:rsid w:val="00EF0C86"/>
    <w:rsid w:val="00F00315"/>
    <w:rsid w:val="00F04659"/>
    <w:rsid w:val="00F0656F"/>
    <w:rsid w:val="00F07697"/>
    <w:rsid w:val="00F12124"/>
    <w:rsid w:val="00F26874"/>
    <w:rsid w:val="00F307BE"/>
    <w:rsid w:val="00F37290"/>
    <w:rsid w:val="00F4589E"/>
    <w:rsid w:val="00F51C61"/>
    <w:rsid w:val="00F51D5C"/>
    <w:rsid w:val="00F52B71"/>
    <w:rsid w:val="00F52B9F"/>
    <w:rsid w:val="00F60B39"/>
    <w:rsid w:val="00F61BC0"/>
    <w:rsid w:val="00F620D4"/>
    <w:rsid w:val="00F71AA1"/>
    <w:rsid w:val="00F71C6A"/>
    <w:rsid w:val="00F747BA"/>
    <w:rsid w:val="00F7598C"/>
    <w:rsid w:val="00F845B3"/>
    <w:rsid w:val="00F846D4"/>
    <w:rsid w:val="00F86578"/>
    <w:rsid w:val="00F91ECC"/>
    <w:rsid w:val="00F95477"/>
    <w:rsid w:val="00FA1603"/>
    <w:rsid w:val="00FA287A"/>
    <w:rsid w:val="00FB3045"/>
    <w:rsid w:val="00FC2C83"/>
    <w:rsid w:val="00FC2FFE"/>
    <w:rsid w:val="00FC4AD5"/>
    <w:rsid w:val="00FC7D5D"/>
    <w:rsid w:val="00FD05A2"/>
    <w:rsid w:val="00FE79C9"/>
    <w:rsid w:val="00FE7F14"/>
    <w:rsid w:val="00FF03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10ABAD"/>
  <w15:docId w15:val="{D094BC93-1651-4A1A-92C7-1893C26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BA"/>
    <w:pPr>
      <w:bidi/>
    </w:pPr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0C44"/>
    <w:pPr>
      <w:keepNext/>
      <w:spacing w:before="480" w:after="120" w:line="276" w:lineRule="auto"/>
      <w:jc w:val="lowKashida"/>
      <w:outlineLvl w:val="0"/>
    </w:pPr>
    <w:rPr>
      <w:rFonts w:ascii="Arial" w:hAnsi="Arial" w:cs="B Traffic"/>
      <w:b/>
      <w:bCs/>
      <w:noProof w:val="0"/>
      <w:kern w:val="28"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80C44"/>
    <w:pPr>
      <w:keepNext/>
      <w:spacing w:before="480" w:after="120" w:line="276" w:lineRule="auto"/>
      <w:outlineLvl w:val="1"/>
    </w:pPr>
    <w:rPr>
      <w:rFonts w:ascii="Arial" w:hAnsi="Arial" w:cs="B Traffic"/>
      <w:b/>
      <w:bCs/>
      <w:noProof w:val="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D80C44"/>
    <w:pPr>
      <w:keepNext/>
      <w:outlineLvl w:val="2"/>
    </w:pPr>
    <w:rPr>
      <w:rFonts w:ascii="Arial" w:hAnsi="Arial" w:cs="13"/>
      <w:bCs/>
      <w:noProof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C44"/>
    <w:pPr>
      <w:keepNext/>
      <w:keepLines/>
      <w:bidi w:val="0"/>
      <w:spacing w:before="200" w:line="276" w:lineRule="auto"/>
      <w:outlineLvl w:val="3"/>
    </w:pPr>
    <w:rPr>
      <w:rFonts w:ascii="Calibri Light" w:hAnsi="Calibri Light" w:cs="Times New Roman"/>
      <w:i/>
      <w:iCs/>
      <w:noProof w:val="0"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C44"/>
    <w:pPr>
      <w:keepNext/>
      <w:keepLines/>
      <w:bidi w:val="0"/>
      <w:spacing w:before="200" w:line="276" w:lineRule="auto"/>
      <w:outlineLvl w:val="4"/>
    </w:pPr>
    <w:rPr>
      <w:rFonts w:ascii="Calibri Light" w:hAnsi="Calibri Light" w:cs="Times New Roman"/>
      <w:i/>
      <w:iCs/>
      <w:noProof w:val="0"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44"/>
    <w:pPr>
      <w:keepNext/>
      <w:keepLines/>
      <w:bidi w:val="0"/>
      <w:spacing w:before="200" w:line="276" w:lineRule="auto"/>
      <w:outlineLvl w:val="5"/>
    </w:pPr>
    <w:rPr>
      <w:rFonts w:ascii="Calibri Light" w:hAnsi="Calibri Light" w:cs="Times New Roman"/>
      <w:i/>
      <w:iCs/>
      <w:noProof w:val="0"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44"/>
    <w:pPr>
      <w:keepNext/>
      <w:keepLines/>
      <w:bidi w:val="0"/>
      <w:spacing w:before="200" w:line="276" w:lineRule="auto"/>
      <w:outlineLvl w:val="6"/>
    </w:pPr>
    <w:rPr>
      <w:rFonts w:ascii="Calibri Light" w:hAnsi="Calibri Light" w:cs="Times New Roman"/>
      <w:noProof w:val="0"/>
      <w:color w:val="1F4E79"/>
      <w:sz w:val="22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44"/>
    <w:pPr>
      <w:keepNext/>
      <w:keepLines/>
      <w:bidi w:val="0"/>
      <w:spacing w:before="200" w:line="276" w:lineRule="auto"/>
      <w:outlineLvl w:val="7"/>
    </w:pPr>
    <w:rPr>
      <w:rFonts w:ascii="Calibri Light" w:hAnsi="Calibri Light" w:cs="Times New Roman"/>
      <w:noProof w:val="0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44"/>
    <w:pPr>
      <w:keepNext/>
      <w:keepLines/>
      <w:bidi w:val="0"/>
      <w:spacing w:before="200" w:line="276" w:lineRule="auto"/>
      <w:outlineLvl w:val="8"/>
    </w:pPr>
    <w:rPr>
      <w:rFonts w:ascii="Calibri Light" w:hAnsi="Calibri Light" w:cs="Times New Roman"/>
      <w:noProof w:val="0"/>
      <w:color w:val="385623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504BA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uiPriority w:val="11"/>
    <w:qFormat/>
    <w:rsid w:val="00D504BA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rsid w:val="00D504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04BA"/>
  </w:style>
  <w:style w:type="character" w:styleId="Hyperlink">
    <w:name w:val="Hyperlink"/>
    <w:basedOn w:val="DefaultParagraphFont"/>
    <w:uiPriority w:val="99"/>
    <w:rsid w:val="00D504B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uiPriority w:val="39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EE60FB"/>
    <w:rPr>
      <w:rFonts w:cs="Lotus"/>
      <w:noProof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FB"/>
    <w:rPr>
      <w:rFonts w:cs="Lotus"/>
      <w:noProof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BD"/>
    <w:rPr>
      <w:rFonts w:ascii="Segoe UI" w:hAnsi="Segoe UI" w:cs="Segoe UI"/>
      <w:noProof/>
      <w:sz w:val="18"/>
      <w:szCs w:val="18"/>
    </w:rPr>
  </w:style>
  <w:style w:type="character" w:customStyle="1" w:styleId="phrase">
    <w:name w:val="phrase"/>
    <w:basedOn w:val="DefaultParagraphFont"/>
    <w:rsid w:val="001A0CD7"/>
  </w:style>
  <w:style w:type="paragraph" w:styleId="FootnoteText">
    <w:name w:val="footnote text"/>
    <w:basedOn w:val="Normal"/>
    <w:link w:val="FootnoteTextChar"/>
    <w:uiPriority w:val="99"/>
    <w:semiHidden/>
    <w:unhideWhenUsed/>
    <w:rsid w:val="00727BA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BAC"/>
    <w:rPr>
      <w:noProof/>
    </w:rPr>
  </w:style>
  <w:style w:type="table" w:customStyle="1" w:styleId="TableGrid1">
    <w:name w:val="Table Grid1"/>
    <w:basedOn w:val="TableNormal"/>
    <w:next w:val="TableGrid"/>
    <w:uiPriority w:val="39"/>
    <w:rsid w:val="00727B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27B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1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00F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8E62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6F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5C2F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D80C44"/>
    <w:rPr>
      <w:rFonts w:ascii="Arial" w:hAnsi="Arial" w:cs="B Traffic"/>
      <w:b/>
      <w:bCs/>
      <w:kern w:val="28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80C44"/>
    <w:rPr>
      <w:rFonts w:ascii="Arial" w:hAnsi="Arial" w:cs="B Traffic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0C44"/>
    <w:rPr>
      <w:rFonts w:ascii="Arial" w:hAnsi="Arial" w:cs="13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C44"/>
    <w:rPr>
      <w:rFonts w:ascii="Calibri Light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44"/>
    <w:rPr>
      <w:rFonts w:ascii="Calibri Light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44"/>
    <w:rPr>
      <w:rFonts w:ascii="Calibri Light" w:hAnsi="Calibri Light" w:cs="Times New Roman"/>
      <w:i/>
      <w:iCs/>
      <w:color w:val="385623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44"/>
    <w:rPr>
      <w:rFonts w:ascii="Calibri Light" w:hAnsi="Calibri Light" w:cs="Times New Roman"/>
      <w:color w:val="1F4E79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44"/>
    <w:rPr>
      <w:rFonts w:ascii="Calibri Light" w:hAnsi="Calibri Light" w:cs="Times New Roman"/>
      <w:color w:val="833C0B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44"/>
    <w:rPr>
      <w:rFonts w:ascii="Calibri Light" w:hAnsi="Calibri Light" w:cs="Times New Roman"/>
      <w:color w:val="385623"/>
      <w:sz w:val="22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80C44"/>
    <w:pPr>
      <w:keepNext/>
      <w:keepLines/>
      <w:bidi w:val="0"/>
      <w:spacing w:before="40" w:line="259" w:lineRule="auto"/>
      <w:outlineLvl w:val="3"/>
    </w:pPr>
    <w:rPr>
      <w:rFonts w:ascii="Calibri Light" w:hAnsi="Calibri Light" w:cs="Times New Roman"/>
      <w:i/>
      <w:iCs/>
      <w:noProof w:val="0"/>
      <w:color w:val="2F5496"/>
      <w:sz w:val="25"/>
      <w:szCs w:val="2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80C44"/>
    <w:pPr>
      <w:keepNext/>
      <w:keepLines/>
      <w:bidi w:val="0"/>
      <w:spacing w:before="40" w:line="259" w:lineRule="auto"/>
      <w:outlineLvl w:val="4"/>
    </w:pPr>
    <w:rPr>
      <w:rFonts w:ascii="Calibri Light" w:hAnsi="Calibri Light" w:cs="Times New Roman"/>
      <w:i/>
      <w:iCs/>
      <w:noProof w:val="0"/>
      <w:color w:val="833C0B"/>
      <w:sz w:val="24"/>
      <w:szCs w:val="24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D80C44"/>
    <w:pPr>
      <w:keepNext/>
      <w:keepLines/>
      <w:bidi w:val="0"/>
      <w:spacing w:before="40" w:line="259" w:lineRule="auto"/>
      <w:outlineLvl w:val="5"/>
    </w:pPr>
    <w:rPr>
      <w:rFonts w:ascii="Calibri Light" w:hAnsi="Calibri Light" w:cs="Times New Roman"/>
      <w:i/>
      <w:iCs/>
      <w:noProof w:val="0"/>
      <w:color w:val="385623"/>
      <w:sz w:val="23"/>
      <w:szCs w:val="23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D80C44"/>
    <w:pPr>
      <w:keepNext/>
      <w:keepLines/>
      <w:bidi w:val="0"/>
      <w:spacing w:before="40" w:line="259" w:lineRule="auto"/>
      <w:outlineLvl w:val="6"/>
    </w:pPr>
    <w:rPr>
      <w:rFonts w:ascii="Calibri Light" w:hAnsi="Calibri Light" w:cs="Times New Roman"/>
      <w:noProof w:val="0"/>
      <w:color w:val="1F4E79"/>
      <w:sz w:val="22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80C44"/>
    <w:pPr>
      <w:keepNext/>
      <w:keepLines/>
      <w:bidi w:val="0"/>
      <w:spacing w:before="40" w:line="259" w:lineRule="auto"/>
      <w:outlineLvl w:val="7"/>
    </w:pPr>
    <w:rPr>
      <w:rFonts w:ascii="Calibri Light" w:hAnsi="Calibri Light" w:cs="Times New Roman"/>
      <w:noProof w:val="0"/>
      <w:color w:val="833C0B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80C44"/>
    <w:pPr>
      <w:keepNext/>
      <w:keepLines/>
      <w:bidi w:val="0"/>
      <w:spacing w:before="40" w:line="259" w:lineRule="auto"/>
      <w:outlineLvl w:val="8"/>
    </w:pPr>
    <w:rPr>
      <w:rFonts w:ascii="Calibri Light" w:hAnsi="Calibri Light" w:cs="Times New Roman"/>
      <w:noProof w:val="0"/>
      <w:color w:val="385623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D80C44"/>
  </w:style>
  <w:style w:type="character" w:customStyle="1" w:styleId="FooterChar">
    <w:name w:val="Footer Char"/>
    <w:basedOn w:val="DefaultParagraphFont"/>
    <w:link w:val="Footer"/>
    <w:uiPriority w:val="99"/>
    <w:rsid w:val="00D80C44"/>
    <w:rPr>
      <w:noProof/>
    </w:rPr>
  </w:style>
  <w:style w:type="paragraph" w:styleId="NoSpacing">
    <w:name w:val="No Spacing"/>
    <w:uiPriority w:val="1"/>
    <w:qFormat/>
    <w:rsid w:val="00D80C44"/>
    <w:rPr>
      <w:rFonts w:ascii="Calibri" w:hAnsi="Calibri" w:cs="Arial"/>
      <w:sz w:val="22"/>
      <w:szCs w:val="22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D80C44"/>
    <w:pPr>
      <w:bidi w:val="0"/>
      <w:spacing w:after="160"/>
    </w:pPr>
    <w:rPr>
      <w:rFonts w:ascii="Calibri" w:hAnsi="Calibri" w:cs="Arial"/>
      <w:b/>
      <w:bCs/>
      <w:smallCaps/>
      <w:noProof w:val="0"/>
      <w:color w:val="5B9BD5"/>
      <w:spacing w:val="6"/>
      <w:sz w:val="22"/>
      <w:szCs w:val="22"/>
    </w:rPr>
  </w:style>
  <w:style w:type="paragraph" w:customStyle="1" w:styleId="Title1">
    <w:name w:val="Title1"/>
    <w:basedOn w:val="Normal"/>
    <w:next w:val="Normal"/>
    <w:uiPriority w:val="10"/>
    <w:qFormat/>
    <w:rsid w:val="00D80C44"/>
    <w:pPr>
      <w:bidi w:val="0"/>
      <w:contextualSpacing/>
    </w:pPr>
    <w:rPr>
      <w:rFonts w:ascii="Calibri Light" w:hAnsi="Calibri Light" w:cs="Times New Roman"/>
      <w:noProof w:val="0"/>
      <w:color w:val="2E74B5"/>
      <w:spacing w:val="-10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D80C44"/>
    <w:pPr>
      <w:numPr>
        <w:ilvl w:val="1"/>
      </w:numPr>
      <w:bidi w:val="0"/>
      <w:spacing w:after="160"/>
    </w:pPr>
    <w:rPr>
      <w:rFonts w:ascii="Calibri Light" w:hAnsi="Calibri Light" w:cs="Times New Roman"/>
      <w:noProof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D80C4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0C44"/>
    <w:pPr>
      <w:bidi w:val="0"/>
      <w:spacing w:before="120" w:after="160" w:line="259" w:lineRule="auto"/>
      <w:ind w:left="720" w:right="720"/>
      <w:jc w:val="center"/>
    </w:pPr>
    <w:rPr>
      <w:rFonts w:ascii="Calibri" w:hAnsi="Calibri" w:cs="Arial"/>
      <w:i/>
      <w:iCs/>
      <w:noProof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80C44"/>
    <w:rPr>
      <w:rFonts w:ascii="Calibri" w:hAnsi="Calibri" w:cs="Arial"/>
      <w:i/>
      <w:iCs/>
      <w:sz w:val="22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D80C44"/>
    <w:pPr>
      <w:bidi w:val="0"/>
      <w:spacing w:before="120" w:after="160" w:line="300" w:lineRule="auto"/>
      <w:ind w:left="576" w:right="576"/>
      <w:jc w:val="center"/>
    </w:pPr>
    <w:rPr>
      <w:rFonts w:ascii="Calibri Light" w:hAnsi="Calibri Light" w:cs="Times New Roman"/>
      <w:noProof w:val="0"/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C44"/>
    <w:rPr>
      <w:rFonts w:ascii="Calibri Light" w:hAnsi="Calibri Light" w:cs="Times New Roman"/>
      <w:color w:val="5B9BD5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D80C4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D80C44"/>
    <w:rPr>
      <w:b w:val="0"/>
      <w:bCs w:val="0"/>
      <w:i/>
      <w:iCs/>
      <w:color w:val="5B9BD5"/>
    </w:rPr>
  </w:style>
  <w:style w:type="character" w:customStyle="1" w:styleId="SubtleReference1">
    <w:name w:val="Subtle Reference1"/>
    <w:basedOn w:val="DefaultParagraphFont"/>
    <w:uiPriority w:val="31"/>
    <w:qFormat/>
    <w:rsid w:val="00D80C44"/>
    <w:rPr>
      <w:smallCaps/>
      <w:color w:val="404040"/>
      <w:u w:val="single" w:color="7F7F7F"/>
    </w:rPr>
  </w:style>
  <w:style w:type="character" w:customStyle="1" w:styleId="IntenseReference1">
    <w:name w:val="Intense Reference1"/>
    <w:basedOn w:val="DefaultParagraphFont"/>
    <w:uiPriority w:val="32"/>
    <w:qFormat/>
    <w:rsid w:val="00D80C44"/>
    <w:rPr>
      <w:b/>
      <w:bCs/>
      <w:smallCaps/>
      <w:color w:val="5B9BD5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0C4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C44"/>
    <w:pPr>
      <w:keepLines/>
      <w:bidi w:val="0"/>
      <w:spacing w:before="320" w:after="0" w:line="240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character" w:customStyle="1" w:styleId="Hyperlink1">
    <w:name w:val="Hyperlink1"/>
    <w:basedOn w:val="DefaultParagraphFont"/>
    <w:uiPriority w:val="99"/>
    <w:unhideWhenUsed/>
    <w:rsid w:val="00D80C44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80C44"/>
    <w:rPr>
      <w:color w:val="954F72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80C4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0C44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D80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D80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D80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D80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D80C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D80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D80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D80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C44"/>
    <w:pPr>
      <w:pBdr>
        <w:bottom w:val="single" w:sz="4" w:space="4" w:color="4F81BD" w:themeColor="accent1"/>
      </w:pBdr>
      <w:bidi w:val="0"/>
      <w:spacing w:before="200" w:after="280" w:line="276" w:lineRule="auto"/>
      <w:ind w:left="936" w:right="936"/>
    </w:pPr>
    <w:rPr>
      <w:rFonts w:ascii="Calibri Light" w:hAnsi="Calibri Light" w:cs="Times New Roman"/>
      <w:noProof w:val="0"/>
      <w:color w:val="5B9BD5"/>
      <w:sz w:val="24"/>
      <w:szCs w:val="24"/>
    </w:rPr>
  </w:style>
  <w:style w:type="character" w:customStyle="1" w:styleId="IntenseQuoteChar1">
    <w:name w:val="Intense Quote Char1"/>
    <w:basedOn w:val="DefaultParagraphFont"/>
    <w:uiPriority w:val="30"/>
    <w:rsid w:val="00D80C44"/>
    <w:rPr>
      <w:i/>
      <w:iCs/>
      <w:noProof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0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0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0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0C44"/>
    <w:rPr>
      <w:b/>
      <w:bCs/>
      <w:smallCaps/>
      <w:color w:val="C0504D" w:themeColor="accent2"/>
      <w:spacing w:val="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C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4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hyperlink" Target="https://edepot.wur.nl/274263" TargetMode="External"/><Relationship Id="rId21" Type="http://schemas.openxmlformats.org/officeDocument/2006/relationships/image" Target="media/image9.wmf"/><Relationship Id="rId34" Type="http://schemas.openxmlformats.org/officeDocument/2006/relationships/hyperlink" Target="https://doi.org/10.1371/journal.pone.0254070" TargetMode="External"/><Relationship Id="rId42" Type="http://schemas.openxmlformats.org/officeDocument/2006/relationships/image" Target="media/image16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hyperlink" Target="https://doi.org/10.1371/journal.pone.0254070" TargetMode="External"/><Relationship Id="rId37" Type="http://schemas.openxmlformats.org/officeDocument/2006/relationships/hyperlink" Target="http://dx.doi.org/10.1094/PHP-RS-16-0066" TargetMode="External"/><Relationship Id="rId40" Type="http://schemas.openxmlformats.org/officeDocument/2006/relationships/hyperlink" Target="http://www.fao.org/faostat/en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hyperlink" Target="https://doi.org/10.1002/aic.690430818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hyperlink" Target="https://doi.org/10.1002/aic.690430818" TargetMode="External"/><Relationship Id="rId43" Type="http://schemas.openxmlformats.org/officeDocument/2006/relationships/image" Target="media/image17.jpeg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hyperlink" Target="https://doi.org/10.1002/aic.690430818" TargetMode="External"/><Relationship Id="rId38" Type="http://schemas.openxmlformats.org/officeDocument/2006/relationships/hyperlink" Target="https://doi.org/10.1371/journal.pone.0254070" TargetMode="External"/><Relationship Id="rId46" Type="http://schemas.openxmlformats.org/officeDocument/2006/relationships/footer" Target="footer2.xml"/><Relationship Id="rId20" Type="http://schemas.openxmlformats.org/officeDocument/2006/relationships/oleObject" Target="embeddings/oleObject6.bin"/><Relationship Id="rId4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13807\Proposal%20Template%20ver.%207%20(Agricultural%20Economic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0159-3582-43D7-8804-170DBFDE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(Agricultural Economics)</Template>
  <TotalTime>7</TotalTime>
  <Pages>17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neda khalighzadeh</cp:lastModifiedBy>
  <cp:revision>7</cp:revision>
  <cp:lastPrinted>2022-08-20T04:19:00Z</cp:lastPrinted>
  <dcterms:created xsi:type="dcterms:W3CDTF">2026-01-31T04:41:00Z</dcterms:created>
  <dcterms:modified xsi:type="dcterms:W3CDTF">2026-01-31T08:29:00Z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